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15774" w14:textId="098C1A4B" w:rsidR="00333589" w:rsidRDefault="002C0EA8">
      <w:pPr>
        <w:rPr>
          <w:lang w:val="et-EE"/>
        </w:rPr>
      </w:pPr>
      <w:r>
        <w:rPr>
          <w:lang w:val="et-EE"/>
        </w:rPr>
        <w:t>12 TUND</w:t>
      </w:r>
    </w:p>
    <w:p w14:paraId="0CB39D00" w14:textId="77777777" w:rsidR="007C0D73" w:rsidRPr="007C0D73" w:rsidRDefault="007C0D73" w:rsidP="007C0D73">
      <w:pPr>
        <w:rPr>
          <w:lang w:val="et-EE"/>
        </w:rPr>
      </w:pPr>
    </w:p>
    <w:p w14:paraId="619AC936" w14:textId="77777777" w:rsidR="007C0D73" w:rsidRPr="007C0D73" w:rsidRDefault="007C0D73" w:rsidP="007C0D73">
      <w:pPr>
        <w:rPr>
          <w:lang w:val="et-EE"/>
        </w:rPr>
      </w:pPr>
      <w:r w:rsidRPr="007C0D73">
        <w:rPr>
          <w:lang w:val="et-EE"/>
        </w:rPr>
        <w:t>- Давайте попробуем вспомнить как мы восстанавливаем права. Мы уже умеем читать структуру векселя, видеть юрисдикции и исходя из этого видеть статус нашей персоны на векселе, умеем делать индоссаменты и уметь их находить на документах, умеем делать переакцепты, отзывы акцептов, аллонжи находить и самим их делать, понимать суть документов, что в них заложено, какой смысл по структуре. Умеем делать изменения , активировать что-то, деактивировать что-то... И ДЛЯ ЧЕГО ВСЁ ЭТО НАМ НУЖНО?</w:t>
      </w:r>
    </w:p>
    <w:p w14:paraId="0A261003" w14:textId="77777777" w:rsidR="007C0D73" w:rsidRPr="007C0D73" w:rsidRDefault="007C0D73" w:rsidP="007C0D73">
      <w:pPr>
        <w:rPr>
          <w:lang w:val="et-EE"/>
        </w:rPr>
      </w:pPr>
      <w:r w:rsidRPr="007C0D73">
        <w:rPr>
          <w:lang w:val="et-EE"/>
        </w:rPr>
        <w:t>Для того что бы понять как устроен юридический мир и как он функционирует и что за этим стоит.</w:t>
      </w:r>
    </w:p>
    <w:p w14:paraId="7140EC13" w14:textId="77777777" w:rsidR="007C0D73" w:rsidRPr="007C0D73" w:rsidRDefault="007C0D73" w:rsidP="007C0D73">
      <w:pPr>
        <w:rPr>
          <w:lang w:val="et-EE"/>
        </w:rPr>
      </w:pPr>
    </w:p>
    <w:p w14:paraId="1BFA09CF" w14:textId="77777777" w:rsidR="007C0D73" w:rsidRDefault="007C0D73" w:rsidP="007C0D73">
      <w:pPr>
        <w:pStyle w:val="a3"/>
        <w:rPr>
          <w:lang w:val="et-EE"/>
        </w:rPr>
      </w:pPr>
      <w:r w:rsidRPr="007C0D73">
        <w:rPr>
          <w:lang w:val="et-EE"/>
        </w:rPr>
        <w:t>- Вы в принципе теперь умеете всё это делать. А так же вы должны уметь понимать значение конверта письма. Конверт сам по себе это тоже структуре векселя и они (системщики) пользуются конвертами как векселями.</w:t>
      </w:r>
    </w:p>
    <w:p w14:paraId="431170AF" w14:textId="77777777" w:rsidR="007C0D73" w:rsidRDefault="007C0D73" w:rsidP="007C0D73">
      <w:pPr>
        <w:pStyle w:val="a3"/>
        <w:rPr>
          <w:lang w:val="et-EE"/>
        </w:rPr>
      </w:pPr>
    </w:p>
    <w:p w14:paraId="7CFD65F1" w14:textId="62571D71" w:rsidR="00032367" w:rsidRDefault="00AF49DC" w:rsidP="007C0D73">
      <w:pPr>
        <w:pStyle w:val="a3"/>
        <w:rPr>
          <w:lang w:val="et-EE"/>
        </w:rPr>
      </w:pPr>
      <w:r>
        <w:rPr>
          <w:noProof/>
          <w:lang w:val="et-EE"/>
        </w:rPr>
        <mc:AlternateContent>
          <mc:Choice Requires="wps">
            <w:drawing>
              <wp:anchor distT="0" distB="0" distL="114300" distR="114300" simplePos="0" relativeHeight="251659264" behindDoc="1" locked="0" layoutInCell="1" allowOverlap="1" wp14:anchorId="0362B25E" wp14:editId="55369C54">
                <wp:simplePos x="0" y="0"/>
                <wp:positionH relativeFrom="column">
                  <wp:posOffset>318577</wp:posOffset>
                </wp:positionH>
                <wp:positionV relativeFrom="paragraph">
                  <wp:posOffset>187325</wp:posOffset>
                </wp:positionV>
                <wp:extent cx="5390984" cy="2894275"/>
                <wp:effectExtent l="0" t="0" r="19685" b="20955"/>
                <wp:wrapNone/>
                <wp:docPr id="1398610102" name="Прямоугольник: скругленные углы 1"/>
                <wp:cNvGraphicFramePr/>
                <a:graphic xmlns:a="http://schemas.openxmlformats.org/drawingml/2006/main">
                  <a:graphicData uri="http://schemas.microsoft.com/office/word/2010/wordprocessingShape">
                    <wps:wsp>
                      <wps:cNvSpPr/>
                      <wps:spPr>
                        <a:xfrm>
                          <a:off x="0" y="0"/>
                          <a:ext cx="5390984" cy="2894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B597C4E" id="Прямоугольник: скругленные углы 1" o:spid="_x0000_s1026" style="position:absolute;margin-left:25.1pt;margin-top:14.75pt;width:424.5pt;height:227.9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" fillcolor="white [3201]" strokecolor="#70ad47 [3209]" strokeweight="1pt">
                <v:stroke joinstyle="miter"/>
              </v:roundrect>
            </w:pict>
          </mc:Fallback>
        </mc:AlternateContent>
      </w:r>
      <w:r w:rsidR="00032367">
        <w:rPr>
          <w:noProof/>
          <w:lang w:val="et-EE"/>
        </w:rPr>
        <mc:AlternateContent>
          <mc:Choice Requires="wps">
            <w:drawing>
              <wp:anchor distT="0" distB="0" distL="114300" distR="114300" simplePos="0" relativeHeight="251662336" behindDoc="0" locked="0" layoutInCell="1" allowOverlap="1" wp14:anchorId="51943ECD" wp14:editId="7108285A">
                <wp:simplePos x="0" y="0"/>
                <wp:positionH relativeFrom="column">
                  <wp:posOffset>4931050</wp:posOffset>
                </wp:positionH>
                <wp:positionV relativeFrom="paragraph">
                  <wp:posOffset>188153</wp:posOffset>
                </wp:positionV>
                <wp:extent cx="404495" cy="627794"/>
                <wp:effectExtent l="0" t="0" r="33655" b="20320"/>
                <wp:wrapNone/>
                <wp:docPr id="1211755514" name="Прямая соединительная линия 4"/>
                <wp:cNvGraphicFramePr/>
                <a:graphic xmlns:a="http://schemas.openxmlformats.org/drawingml/2006/main">
                  <a:graphicData uri="http://schemas.microsoft.com/office/word/2010/wordprocessingShape">
                    <wps:wsp>
                      <wps:cNvCnPr/>
                      <wps:spPr>
                        <a:xfrm flipH="1">
                          <a:off x="0" y="0"/>
                          <a:ext cx="404495" cy="6277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07A27D" id="Прямая соединительная линия 4"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25pt,14.8pt" to="420.1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" strokecolor="black [3200]" strokeweight=".5pt">
                <v:stroke joinstyle="miter"/>
              </v:line>
            </w:pict>
          </mc:Fallback>
        </mc:AlternateContent>
      </w:r>
      <w:r w:rsidR="00032367">
        <w:rPr>
          <w:noProof/>
          <w:lang w:val="et-EE"/>
        </w:rPr>
        <mc:AlternateContent>
          <mc:Choice Requires="wps">
            <w:drawing>
              <wp:anchor distT="0" distB="0" distL="114300" distR="114300" simplePos="0" relativeHeight="251664384" behindDoc="0" locked="0" layoutInCell="1" allowOverlap="1" wp14:anchorId="13B80BBB" wp14:editId="1AC0A937">
                <wp:simplePos x="0" y="0"/>
                <wp:positionH relativeFrom="column">
                  <wp:posOffset>931545</wp:posOffset>
                </wp:positionH>
                <wp:positionV relativeFrom="paragraph">
                  <wp:posOffset>815946</wp:posOffset>
                </wp:positionV>
                <wp:extent cx="3999506" cy="497"/>
                <wp:effectExtent l="0" t="0" r="0" b="0"/>
                <wp:wrapNone/>
                <wp:docPr id="1312731540" name="Прямая соединительная линия 4"/>
                <wp:cNvGraphicFramePr/>
                <a:graphic xmlns:a="http://schemas.openxmlformats.org/drawingml/2006/main">
                  <a:graphicData uri="http://schemas.microsoft.com/office/word/2010/wordprocessingShape">
                    <wps:wsp>
                      <wps:cNvCnPr/>
                      <wps:spPr>
                        <a:xfrm flipV="1">
                          <a:off x="0" y="0"/>
                          <a:ext cx="3999506" cy="49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FC47C8" id="Прямая соединительная линия 4"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35pt,64.25pt" to="388.25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" strokecolor="#4472c4 [3204]" strokeweight=".5pt">
                <v:stroke joinstyle="miter"/>
              </v:line>
            </w:pict>
          </mc:Fallback>
        </mc:AlternateContent>
      </w:r>
      <w:r w:rsidR="00032367">
        <w:rPr>
          <w:noProof/>
          <w:lang w:val="et-EE"/>
        </w:rPr>
        <mc:AlternateContent>
          <mc:Choice Requires="wps">
            <w:drawing>
              <wp:anchor distT="0" distB="0" distL="114300" distR="114300" simplePos="0" relativeHeight="251660288" behindDoc="0" locked="0" layoutInCell="1" allowOverlap="1" wp14:anchorId="4AB922A8" wp14:editId="7ABA306E">
                <wp:simplePos x="0" y="0"/>
                <wp:positionH relativeFrom="column">
                  <wp:posOffset>517525</wp:posOffset>
                </wp:positionH>
                <wp:positionV relativeFrom="paragraph">
                  <wp:posOffset>243205</wp:posOffset>
                </wp:positionV>
                <wp:extent cx="413468" cy="572494"/>
                <wp:effectExtent l="0" t="0" r="24765" b="37465"/>
                <wp:wrapNone/>
                <wp:docPr id="663875191" name="Прямая соединительная линия 4"/>
                <wp:cNvGraphicFramePr/>
                <a:graphic xmlns:a="http://schemas.openxmlformats.org/drawingml/2006/main">
                  <a:graphicData uri="http://schemas.microsoft.com/office/word/2010/wordprocessingShape">
                    <wps:wsp>
                      <wps:cNvCnPr/>
                      <wps:spPr>
                        <a:xfrm>
                          <a:off x="0" y="0"/>
                          <a:ext cx="413468" cy="57249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C9E581" id="Прямая соединительная линия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0.75pt,19.15pt" to="73.3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" strokecolor="#4472c4 [3204]" strokeweight=".5pt">
                <v:stroke joinstyle="miter"/>
              </v:line>
            </w:pict>
          </mc:Fallback>
        </mc:AlternateContent>
      </w:r>
      <w:r w:rsidR="00032367">
        <w:rPr>
          <w:lang w:val="et-EE"/>
        </w:rPr>
        <w:t xml:space="preserve"> </w:t>
      </w:r>
      <w:r w:rsidR="008C1A93">
        <w:rPr>
          <w:lang w:val="et-EE"/>
        </w:rPr>
        <w:t>RE</w:t>
      </w:r>
      <w:r w:rsidR="00032367">
        <w:rPr>
          <w:lang w:val="et-EE"/>
        </w:rPr>
        <w:t>VERS</w:t>
      </w:r>
    </w:p>
    <w:p w14:paraId="13B56513" w14:textId="46187B81" w:rsidR="00032367" w:rsidRPr="00032367" w:rsidRDefault="00032367" w:rsidP="00032367">
      <w:pPr>
        <w:rPr>
          <w:lang w:val="et-EE"/>
        </w:rPr>
      </w:pPr>
    </w:p>
    <w:p w14:paraId="7F4FBADB" w14:textId="6FA92FFA" w:rsidR="00032367" w:rsidRPr="00032367" w:rsidRDefault="00032367" w:rsidP="00032367">
      <w:pPr>
        <w:rPr>
          <w:lang w:val="et-EE"/>
        </w:rPr>
      </w:pPr>
    </w:p>
    <w:p w14:paraId="5CB224C3" w14:textId="577C746D" w:rsidR="00032367" w:rsidRPr="00032367" w:rsidRDefault="00032367" w:rsidP="00032367">
      <w:pPr>
        <w:rPr>
          <w:lang w:val="et-EE"/>
        </w:rPr>
      </w:pPr>
    </w:p>
    <w:p w14:paraId="62C9B925" w14:textId="6FD0B1BB" w:rsidR="00032367" w:rsidRPr="00032367" w:rsidRDefault="00032367" w:rsidP="00032367">
      <w:pPr>
        <w:rPr>
          <w:lang w:val="et-EE"/>
        </w:rPr>
      </w:pPr>
    </w:p>
    <w:p w14:paraId="343F455A" w14:textId="7A544F41" w:rsidR="00032367" w:rsidRPr="00032367" w:rsidRDefault="00032367" w:rsidP="00032367">
      <w:pPr>
        <w:rPr>
          <w:lang w:val="et-EE"/>
        </w:rPr>
      </w:pPr>
    </w:p>
    <w:p w14:paraId="0F716E59" w14:textId="0DA2F805" w:rsidR="00032367" w:rsidRPr="00032367" w:rsidRDefault="00032367" w:rsidP="00032367">
      <w:pPr>
        <w:rPr>
          <w:lang w:val="et-EE"/>
        </w:rPr>
      </w:pPr>
    </w:p>
    <w:p w14:paraId="40118752" w14:textId="7B8134C5" w:rsidR="00032367" w:rsidRPr="00032367" w:rsidRDefault="00032367" w:rsidP="00032367">
      <w:pPr>
        <w:rPr>
          <w:lang w:val="et-EE"/>
        </w:rPr>
      </w:pPr>
    </w:p>
    <w:p w14:paraId="26D25D8F" w14:textId="42D35B6D" w:rsidR="00032367" w:rsidRPr="00032367" w:rsidRDefault="00032367" w:rsidP="00032367">
      <w:pPr>
        <w:rPr>
          <w:lang w:val="et-EE"/>
        </w:rPr>
      </w:pPr>
    </w:p>
    <w:p w14:paraId="35459D5F" w14:textId="4AB3238C" w:rsidR="00032367" w:rsidRDefault="00032367" w:rsidP="00032367">
      <w:pPr>
        <w:rPr>
          <w:lang w:val="et-EE"/>
        </w:rPr>
      </w:pPr>
    </w:p>
    <w:p w14:paraId="55678A20" w14:textId="4063FB28" w:rsidR="00032367" w:rsidRDefault="00032367" w:rsidP="00032367">
      <w:pPr>
        <w:rPr>
          <w:lang w:val="et-EE"/>
        </w:rPr>
      </w:pPr>
    </w:p>
    <w:p w14:paraId="040AB3B8" w14:textId="5D315E59" w:rsidR="00032367" w:rsidRDefault="00032367" w:rsidP="00032367">
      <w:pPr>
        <w:rPr>
          <w:lang w:val="et-EE"/>
        </w:rPr>
      </w:pPr>
    </w:p>
    <w:p w14:paraId="63DE62A4" w14:textId="6B1D029E" w:rsidR="00032367" w:rsidRDefault="00CB2DEE" w:rsidP="00032367">
      <w:pPr>
        <w:rPr>
          <w:lang w:val="et-EE"/>
        </w:rPr>
      </w:pPr>
      <w:r>
        <w:rPr>
          <w:noProof/>
          <w:lang w:val="et-EE"/>
        </w:rPr>
        <mc:AlternateContent>
          <mc:Choice Requires="wps">
            <w:drawing>
              <wp:anchor distT="0" distB="0" distL="114300" distR="114300" simplePos="0" relativeHeight="251666432" behindDoc="1" locked="0" layoutInCell="1" allowOverlap="1" wp14:anchorId="25F2644D" wp14:editId="116DF719">
                <wp:simplePos x="0" y="0"/>
                <wp:positionH relativeFrom="column">
                  <wp:posOffset>-56957</wp:posOffset>
                </wp:positionH>
                <wp:positionV relativeFrom="paragraph">
                  <wp:posOffset>205740</wp:posOffset>
                </wp:positionV>
                <wp:extent cx="5390984" cy="2894275"/>
                <wp:effectExtent l="0" t="0" r="19685" b="20955"/>
                <wp:wrapNone/>
                <wp:docPr id="861263834" name="Прямоугольник: скругленные углы 1"/>
                <wp:cNvGraphicFramePr/>
                <a:graphic xmlns:a="http://schemas.openxmlformats.org/drawingml/2006/main">
                  <a:graphicData uri="http://schemas.microsoft.com/office/word/2010/wordprocessingShape">
                    <wps:wsp>
                      <wps:cNvSpPr/>
                      <wps:spPr>
                        <a:xfrm>
                          <a:off x="0" y="0"/>
                          <a:ext cx="5390984" cy="2894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FA19B0" id="Прямоугольник: скругленные углы 1" o:spid="_x0000_s1026" style="position:absolute;margin-left:-4.5pt;margin-top:16.2pt;width:424.5pt;height:227.9pt;z-index:-251650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" fillcolor="white [3201]" strokecolor="#70ad47 [3209]" strokeweight="1pt">
                <v:stroke joinstyle="miter"/>
              </v:roundrect>
            </w:pict>
          </mc:Fallback>
        </mc:AlternateContent>
      </w:r>
      <w:r w:rsidR="00032367">
        <w:rPr>
          <w:lang w:val="et-EE"/>
        </w:rPr>
        <w:t xml:space="preserve">        </w:t>
      </w:r>
      <w:r w:rsidR="008C1A93">
        <w:rPr>
          <w:lang w:val="et-EE"/>
        </w:rPr>
        <w:t>A</w:t>
      </w:r>
      <w:r w:rsidR="00032367">
        <w:rPr>
          <w:lang w:val="et-EE"/>
        </w:rPr>
        <w:t>VERS</w:t>
      </w:r>
    </w:p>
    <w:p w14:paraId="10A49CB7" w14:textId="5C8B5EF9" w:rsidR="008F1713" w:rsidRPr="008F1713" w:rsidRDefault="008F1713" w:rsidP="008F1713">
      <w:pPr>
        <w:rPr>
          <w:lang w:val="et-EE"/>
        </w:rPr>
      </w:pPr>
      <w:r>
        <w:rPr>
          <w:noProof/>
          <w:lang w:val="et-EE"/>
        </w:rPr>
        <w:drawing>
          <wp:anchor distT="0" distB="0" distL="114300" distR="114300" simplePos="0" relativeHeight="251667456" behindDoc="0" locked="0" layoutInCell="1" allowOverlap="1" wp14:anchorId="27FF375E" wp14:editId="5B9C9E80">
            <wp:simplePos x="0" y="0"/>
            <wp:positionH relativeFrom="column">
              <wp:posOffset>4330625</wp:posOffset>
            </wp:positionH>
            <wp:positionV relativeFrom="paragraph">
              <wp:posOffset>107315</wp:posOffset>
            </wp:positionV>
            <wp:extent cx="659959" cy="651140"/>
            <wp:effectExtent l="0" t="0" r="6985" b="0"/>
            <wp:wrapNone/>
            <wp:docPr id="104026765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67659" name="Рисунок 1040267659"/>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9959" cy="651140"/>
                    </a:xfrm>
                    <a:prstGeom prst="rect">
                      <a:avLst/>
                    </a:prstGeom>
                  </pic:spPr>
                </pic:pic>
              </a:graphicData>
            </a:graphic>
            <wp14:sizeRelH relativeFrom="page">
              <wp14:pctWidth>0</wp14:pctWidth>
            </wp14:sizeRelH>
            <wp14:sizeRelV relativeFrom="page">
              <wp14:pctHeight>0</wp14:pctHeight>
            </wp14:sizeRelV>
          </wp:anchor>
        </w:drawing>
      </w:r>
    </w:p>
    <w:p w14:paraId="6A983E5D" w14:textId="53159DE9" w:rsidR="008F1713" w:rsidRPr="008F1713" w:rsidRDefault="008F1713" w:rsidP="008F1713">
      <w:pPr>
        <w:rPr>
          <w:lang w:val="et-EE"/>
        </w:rPr>
      </w:pPr>
    </w:p>
    <w:p w14:paraId="487A2DFC" w14:textId="1242F74A" w:rsidR="008F1713" w:rsidRPr="008F1713" w:rsidRDefault="008F1713" w:rsidP="008F1713">
      <w:pPr>
        <w:rPr>
          <w:lang w:val="et-EE"/>
        </w:rPr>
      </w:pPr>
    </w:p>
    <w:p w14:paraId="2E158416" w14:textId="7D0B082A" w:rsidR="008F1713" w:rsidRDefault="008F1713" w:rsidP="008F1713">
      <w:pPr>
        <w:rPr>
          <w:lang w:val="et-EE"/>
        </w:rPr>
      </w:pPr>
      <w:r>
        <w:rPr>
          <w:lang w:val="et-EE"/>
        </w:rPr>
        <w:t xml:space="preserve">     </w:t>
      </w:r>
      <w:r w:rsidR="002E19FC" w:rsidRPr="002E19FC">
        <w:rPr>
          <w:lang w:val="et-EE"/>
        </w:rPr>
        <w:t>ОТ КОГО</w:t>
      </w:r>
      <w:r w:rsidR="002E19FC">
        <w:rPr>
          <w:lang w:val="et-EE"/>
        </w:rPr>
        <w:t>-</w:t>
      </w:r>
      <w:r>
        <w:rPr>
          <w:lang w:val="et-EE"/>
        </w:rPr>
        <w:t xml:space="preserve">      </w:t>
      </w:r>
      <w:r w:rsidR="002E19FC" w:rsidRPr="002E19FC">
        <w:rPr>
          <w:lang w:val="et-EE"/>
        </w:rPr>
        <w:t>Имя Фамилия (Персона)</w:t>
      </w:r>
    </w:p>
    <w:p w14:paraId="0E178739" w14:textId="15840DB1" w:rsidR="008F1713" w:rsidRPr="008F1713" w:rsidRDefault="008F1713" w:rsidP="008F1713">
      <w:pPr>
        <w:rPr>
          <w:lang w:val="et-EE"/>
        </w:rPr>
      </w:pPr>
      <w:r>
        <w:rPr>
          <w:lang w:val="et-EE"/>
        </w:rPr>
        <w:t xml:space="preserve">     </w:t>
      </w:r>
      <w:r w:rsidR="002E19FC" w:rsidRPr="002E19FC">
        <w:rPr>
          <w:lang w:val="et-EE"/>
        </w:rPr>
        <w:t>ОТКУДА</w:t>
      </w:r>
      <w:r w:rsidR="002E19FC">
        <w:rPr>
          <w:lang w:val="et-EE"/>
        </w:rPr>
        <w:t xml:space="preserve"> -</w:t>
      </w:r>
      <w:r>
        <w:rPr>
          <w:lang w:val="et-EE"/>
        </w:rPr>
        <w:t xml:space="preserve">  Õ</w:t>
      </w:r>
      <w:r w:rsidR="00CB2DEE">
        <w:rPr>
          <w:lang w:val="et-EE"/>
        </w:rPr>
        <w:t>i</w:t>
      </w:r>
      <w:r>
        <w:rPr>
          <w:lang w:val="et-EE"/>
        </w:rPr>
        <w:t>smäe tee 10, Tallinn, 15150</w:t>
      </w:r>
    </w:p>
    <w:p w14:paraId="612625F7" w14:textId="0F8B62F4" w:rsidR="008F1713" w:rsidRPr="008F1713" w:rsidRDefault="008F1713" w:rsidP="008F1713">
      <w:pPr>
        <w:rPr>
          <w:lang w:val="et-EE"/>
        </w:rPr>
      </w:pPr>
    </w:p>
    <w:p w14:paraId="715FE588" w14:textId="2709AB72" w:rsidR="008F1713" w:rsidRDefault="008F1713" w:rsidP="008F1713">
      <w:pPr>
        <w:rPr>
          <w:lang w:val="et-EE"/>
        </w:rPr>
      </w:pPr>
      <w:r>
        <w:rPr>
          <w:lang w:val="et-EE"/>
        </w:rPr>
        <w:t xml:space="preserve">            </w:t>
      </w:r>
      <w:r w:rsidR="002E19FC">
        <w:rPr>
          <w:lang w:val="et-EE"/>
        </w:rPr>
        <w:t xml:space="preserve">                                                                             </w:t>
      </w:r>
      <w:r w:rsidR="002E19FC" w:rsidRPr="002E19FC">
        <w:rPr>
          <w:lang w:val="et-EE"/>
        </w:rPr>
        <w:t>КОМУ</w:t>
      </w:r>
      <w:r w:rsidR="002E19FC">
        <w:rPr>
          <w:lang w:val="et-EE"/>
        </w:rPr>
        <w:t xml:space="preserve"> -      </w:t>
      </w:r>
      <w:r>
        <w:rPr>
          <w:lang w:val="et-EE"/>
        </w:rPr>
        <w:t xml:space="preserve"> RAHANDUSMINISTEERIUM</w:t>
      </w:r>
    </w:p>
    <w:p w14:paraId="72760CEC" w14:textId="6BECD7CF" w:rsidR="008F1713" w:rsidRPr="008F1713" w:rsidRDefault="008F1713" w:rsidP="008F1713">
      <w:pPr>
        <w:rPr>
          <w:lang w:val="et-EE"/>
        </w:rPr>
      </w:pPr>
      <w:r>
        <w:rPr>
          <w:lang w:val="et-EE"/>
        </w:rPr>
        <w:t xml:space="preserve">         </w:t>
      </w:r>
      <w:r w:rsidR="002E19FC">
        <w:rPr>
          <w:lang w:val="et-EE"/>
        </w:rPr>
        <w:t xml:space="preserve">                                                                             </w:t>
      </w:r>
      <w:r>
        <w:rPr>
          <w:lang w:val="et-EE"/>
        </w:rPr>
        <w:t xml:space="preserve"> </w:t>
      </w:r>
      <w:r w:rsidR="002E19FC">
        <w:rPr>
          <w:lang w:val="et-EE"/>
        </w:rPr>
        <w:t xml:space="preserve">  </w:t>
      </w:r>
      <w:r w:rsidR="002E19FC" w:rsidRPr="002E19FC">
        <w:rPr>
          <w:lang w:val="et-EE"/>
        </w:rPr>
        <w:t>КУДА</w:t>
      </w:r>
      <w:r w:rsidR="002E19FC">
        <w:rPr>
          <w:lang w:val="et-EE"/>
        </w:rPr>
        <w:t xml:space="preserve"> -      </w:t>
      </w:r>
      <w:r>
        <w:rPr>
          <w:lang w:val="et-EE"/>
        </w:rPr>
        <w:t>15110, Tallinn, Tänav, maja nr 10</w:t>
      </w:r>
    </w:p>
    <w:p w14:paraId="14B30BAF" w14:textId="628A3584" w:rsidR="008F1713" w:rsidRPr="008F1713" w:rsidRDefault="002E19FC" w:rsidP="008F1713">
      <w:pPr>
        <w:rPr>
          <w:lang w:val="et-EE"/>
        </w:rPr>
      </w:pPr>
      <w:r>
        <w:rPr>
          <w:noProof/>
          <w:lang w:val="et-EE"/>
        </w:rPr>
        <w:lastRenderedPageBreak/>
        <w:drawing>
          <wp:inline distT="0" distB="0" distL="0" distR="0" wp14:anchorId="41EDA841" wp14:editId="3EB6B02A">
            <wp:extent cx="5932805" cy="4060190"/>
            <wp:effectExtent l="0" t="0" r="0" b="0"/>
            <wp:docPr id="19534406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2805" cy="4060190"/>
                    </a:xfrm>
                    <a:prstGeom prst="rect">
                      <a:avLst/>
                    </a:prstGeom>
                    <a:noFill/>
                    <a:ln>
                      <a:noFill/>
                    </a:ln>
                  </pic:spPr>
                </pic:pic>
              </a:graphicData>
            </a:graphic>
          </wp:inline>
        </w:drawing>
      </w:r>
    </w:p>
    <w:p w14:paraId="63306A9C" w14:textId="09BB7B39" w:rsidR="008F1713" w:rsidRPr="008F1713" w:rsidRDefault="008F1713" w:rsidP="008F1713">
      <w:pPr>
        <w:rPr>
          <w:lang w:val="et-EE"/>
        </w:rPr>
      </w:pPr>
    </w:p>
    <w:p w14:paraId="0FE53FD7" w14:textId="34CF5E29" w:rsidR="008F1713" w:rsidRDefault="008F1713" w:rsidP="008F1713">
      <w:pPr>
        <w:rPr>
          <w:lang w:val="et-EE"/>
        </w:rPr>
      </w:pPr>
    </w:p>
    <w:p w14:paraId="602E636E" w14:textId="6B33E7BC" w:rsidR="008F1713" w:rsidRDefault="003B5AD7" w:rsidP="008F1713">
      <w:pPr>
        <w:jc w:val="right"/>
        <w:rPr>
          <w:lang w:val="et-EE"/>
        </w:rPr>
      </w:pPr>
      <w:r>
        <w:rPr>
          <w:noProof/>
          <w:lang w:val="et-EE"/>
        </w:rPr>
        <w:drawing>
          <wp:anchor distT="0" distB="0" distL="114300" distR="114300" simplePos="0" relativeHeight="251677696" behindDoc="1" locked="0" layoutInCell="1" allowOverlap="1" wp14:anchorId="5F260D10" wp14:editId="6A9DCA0B">
            <wp:simplePos x="0" y="0"/>
            <wp:positionH relativeFrom="column">
              <wp:posOffset>186771</wp:posOffset>
            </wp:positionH>
            <wp:positionV relativeFrom="paragraph">
              <wp:posOffset>165989</wp:posOffset>
            </wp:positionV>
            <wp:extent cx="5930053" cy="4447540"/>
            <wp:effectExtent l="0" t="0" r="0" b="0"/>
            <wp:wrapNone/>
            <wp:docPr id="165247050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70502" name="Рисунок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30053" cy="4447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D4308B" w14:textId="230C2384" w:rsidR="008F1713" w:rsidRDefault="008F1713" w:rsidP="008F1713">
      <w:pPr>
        <w:jc w:val="right"/>
        <w:rPr>
          <w:lang w:val="et-EE"/>
        </w:rPr>
      </w:pPr>
    </w:p>
    <w:p w14:paraId="6BD56BB9" w14:textId="77777777" w:rsidR="002E19FC" w:rsidRDefault="002E19FC" w:rsidP="008F1713">
      <w:pPr>
        <w:jc w:val="right"/>
        <w:rPr>
          <w:lang w:val="et-EE"/>
        </w:rPr>
      </w:pPr>
    </w:p>
    <w:p w14:paraId="09548A52" w14:textId="77777777" w:rsidR="002E19FC" w:rsidRDefault="002E19FC" w:rsidP="008F1713">
      <w:pPr>
        <w:jc w:val="right"/>
        <w:rPr>
          <w:lang w:val="et-EE"/>
        </w:rPr>
      </w:pPr>
    </w:p>
    <w:p w14:paraId="5B8E0A4A" w14:textId="77777777" w:rsidR="002E19FC" w:rsidRDefault="002E19FC" w:rsidP="008F1713">
      <w:pPr>
        <w:jc w:val="right"/>
        <w:rPr>
          <w:lang w:val="et-EE"/>
        </w:rPr>
      </w:pPr>
    </w:p>
    <w:p w14:paraId="533E1569" w14:textId="0FC84586" w:rsidR="008F1713" w:rsidRDefault="008F1713" w:rsidP="008F1713">
      <w:pPr>
        <w:jc w:val="right"/>
        <w:rPr>
          <w:lang w:val="et-EE"/>
        </w:rPr>
      </w:pPr>
    </w:p>
    <w:p w14:paraId="2775C852" w14:textId="77777777" w:rsidR="003B5AD7" w:rsidRDefault="003B5AD7" w:rsidP="008F1713">
      <w:pPr>
        <w:jc w:val="right"/>
        <w:rPr>
          <w:lang w:val="et-EE"/>
        </w:rPr>
      </w:pPr>
    </w:p>
    <w:p w14:paraId="54A687A9" w14:textId="77777777" w:rsidR="003B5AD7" w:rsidRDefault="003B5AD7" w:rsidP="008F1713">
      <w:pPr>
        <w:jc w:val="right"/>
        <w:rPr>
          <w:lang w:val="et-EE"/>
        </w:rPr>
      </w:pPr>
    </w:p>
    <w:p w14:paraId="47F57A77" w14:textId="77777777" w:rsidR="003B5AD7" w:rsidRDefault="003B5AD7" w:rsidP="008F1713">
      <w:pPr>
        <w:jc w:val="right"/>
        <w:rPr>
          <w:lang w:val="et-EE"/>
        </w:rPr>
      </w:pPr>
    </w:p>
    <w:p w14:paraId="41B93B56" w14:textId="77777777" w:rsidR="003B5AD7" w:rsidRDefault="003B5AD7" w:rsidP="008F1713">
      <w:pPr>
        <w:jc w:val="right"/>
        <w:rPr>
          <w:lang w:val="et-EE"/>
        </w:rPr>
      </w:pPr>
    </w:p>
    <w:p w14:paraId="23AA07FF" w14:textId="77777777" w:rsidR="003B5AD7" w:rsidRDefault="003B5AD7" w:rsidP="008F1713">
      <w:pPr>
        <w:jc w:val="right"/>
        <w:rPr>
          <w:lang w:val="et-EE"/>
        </w:rPr>
      </w:pPr>
    </w:p>
    <w:p w14:paraId="4CFF1F4F" w14:textId="77777777" w:rsidR="003B5AD7" w:rsidRDefault="003B5AD7" w:rsidP="008F1713">
      <w:pPr>
        <w:jc w:val="right"/>
        <w:rPr>
          <w:lang w:val="et-EE"/>
        </w:rPr>
      </w:pPr>
    </w:p>
    <w:p w14:paraId="0D06FFD3" w14:textId="77777777" w:rsidR="003B5AD7" w:rsidRDefault="003B5AD7" w:rsidP="008F1713">
      <w:pPr>
        <w:jc w:val="right"/>
        <w:rPr>
          <w:lang w:val="et-EE"/>
        </w:rPr>
      </w:pPr>
    </w:p>
    <w:p w14:paraId="352CB83F" w14:textId="77777777" w:rsidR="003B5AD7" w:rsidRDefault="003B5AD7" w:rsidP="008F1713">
      <w:pPr>
        <w:jc w:val="right"/>
        <w:rPr>
          <w:lang w:val="et-EE"/>
        </w:rPr>
      </w:pPr>
    </w:p>
    <w:p w14:paraId="4B54E0B6" w14:textId="77777777" w:rsidR="003B5AD7" w:rsidRDefault="003B5AD7" w:rsidP="008F1713">
      <w:pPr>
        <w:jc w:val="right"/>
        <w:rPr>
          <w:lang w:val="et-EE"/>
        </w:rPr>
      </w:pPr>
    </w:p>
    <w:p w14:paraId="5B5A3793" w14:textId="77777777" w:rsidR="003B5AD7" w:rsidRDefault="003B5AD7" w:rsidP="008F1713">
      <w:pPr>
        <w:jc w:val="right"/>
        <w:rPr>
          <w:lang w:val="et-EE"/>
        </w:rPr>
      </w:pPr>
    </w:p>
    <w:p w14:paraId="00DA50BC" w14:textId="77777777" w:rsidR="003B5AD7" w:rsidRDefault="003B5AD7" w:rsidP="008F1713">
      <w:pPr>
        <w:jc w:val="right"/>
        <w:rPr>
          <w:lang w:val="et-EE"/>
        </w:rPr>
      </w:pPr>
    </w:p>
    <w:p w14:paraId="3DA4A1D8" w14:textId="77777777" w:rsidR="003B5AD7" w:rsidRPr="003B5AD7" w:rsidRDefault="003B5AD7" w:rsidP="003B5AD7">
      <w:pPr>
        <w:rPr>
          <w:lang w:val="et-EE"/>
        </w:rPr>
      </w:pPr>
      <w:r w:rsidRPr="003B5AD7">
        <w:rPr>
          <w:lang w:val="et-EE"/>
        </w:rPr>
        <w:t>1) Первая марка сверху с право. Кто это? - ДОЛЖНИК</w:t>
      </w:r>
    </w:p>
    <w:p w14:paraId="6FE1B6BB" w14:textId="77777777" w:rsidR="003B5AD7" w:rsidRPr="003B5AD7" w:rsidRDefault="003B5AD7" w:rsidP="003B5AD7">
      <w:pPr>
        <w:rPr>
          <w:lang w:val="et-EE"/>
        </w:rPr>
      </w:pPr>
      <w:r w:rsidRPr="003B5AD7">
        <w:rPr>
          <w:lang w:val="et-EE"/>
        </w:rPr>
        <w:t>2) Ниже марки обычно пишем свою персону отправителя (монарха, судя.. ген. исполнителя или распорядителя.. зависит от ваших целей)- по структуре вы ВЫГОДА ПОЛУЧАТЕЛЬ</w:t>
      </w:r>
    </w:p>
    <w:p w14:paraId="3E0551DE" w14:textId="77777777" w:rsidR="003B5AD7" w:rsidRDefault="003B5AD7" w:rsidP="003B5AD7">
      <w:pPr>
        <w:rPr>
          <w:lang w:val="et-EE"/>
        </w:rPr>
      </w:pPr>
      <w:r w:rsidRPr="003B5AD7">
        <w:rPr>
          <w:lang w:val="et-EE"/>
        </w:rPr>
        <w:t>3) Третий снизу с лево это- ну исполнитель, ну акцептант. ТУТ идёт как бы не переводной вексель ,а простой. Там только ДОЛЖНИК а потом ВЫГОДАПОЛУЧАТЕЛЬ</w:t>
      </w:r>
    </w:p>
    <w:p w14:paraId="0EF1E6A1" w14:textId="511216E6" w:rsidR="00640963" w:rsidRDefault="006C4435" w:rsidP="003B5AD7">
      <w:pPr>
        <w:rPr>
          <w:lang w:val="et-EE"/>
        </w:rPr>
      </w:pPr>
      <w:r>
        <w:rPr>
          <w:lang w:val="et-EE"/>
        </w:rPr>
        <w:t>---</w:t>
      </w:r>
    </w:p>
    <w:p w14:paraId="27B9A937" w14:textId="77777777" w:rsidR="00605284" w:rsidRPr="00605284" w:rsidRDefault="00605284" w:rsidP="00605284">
      <w:pPr>
        <w:pStyle w:val="a3"/>
        <w:rPr>
          <w:lang w:val="et-EE"/>
        </w:rPr>
      </w:pPr>
      <w:r w:rsidRPr="00605284">
        <w:rPr>
          <w:lang w:val="et-EE"/>
        </w:rPr>
        <w:t>1) НА РЕВЕРСНОЙ стороне, работники почты могут поставить перевёрнутую или боковую печать... тогда они из конверта делают АЛЛОНЖ. А на обороте получится тогда индоссамент (то есть лицевая сторона где мы просписали всю информацию, она станет реверсной). И тогда структура поменяется , тот кто снизу это ОТ КОГО (индоссамент), а то кто выше был (то есть наша персона) стала получателем. Вот такая вот хитрость.</w:t>
      </w:r>
    </w:p>
    <w:p w14:paraId="189D6DC3" w14:textId="77777777" w:rsidR="00605284" w:rsidRPr="00605284" w:rsidRDefault="00605284" w:rsidP="00605284">
      <w:pPr>
        <w:pStyle w:val="a3"/>
        <w:rPr>
          <w:lang w:val="et-EE"/>
        </w:rPr>
      </w:pPr>
    </w:p>
    <w:p w14:paraId="6A888FF4" w14:textId="77777777" w:rsidR="00605284" w:rsidRPr="00605284" w:rsidRDefault="00605284" w:rsidP="00605284">
      <w:pPr>
        <w:pStyle w:val="a3"/>
        <w:rPr>
          <w:lang w:val="et-EE"/>
        </w:rPr>
      </w:pPr>
      <w:r w:rsidRPr="00605284">
        <w:rPr>
          <w:lang w:val="et-EE"/>
        </w:rPr>
        <w:t>2) Так как наша аверс сторона стала индоссаментом можете добавить туда передаточную надпись, например БЕЗ ВОЗВРАТА или ДО ВОСТРЕБОВАНИЕ итд.</w:t>
      </w:r>
    </w:p>
    <w:p w14:paraId="140773BD" w14:textId="77777777" w:rsidR="00605284" w:rsidRPr="00605284" w:rsidRDefault="00605284" w:rsidP="00605284">
      <w:pPr>
        <w:pStyle w:val="a3"/>
        <w:rPr>
          <w:lang w:val="et-EE"/>
        </w:rPr>
      </w:pPr>
    </w:p>
    <w:p w14:paraId="7CEFC2F1" w14:textId="77777777" w:rsidR="00605284" w:rsidRPr="00605284" w:rsidRDefault="00605284" w:rsidP="00605284">
      <w:pPr>
        <w:pStyle w:val="a3"/>
        <w:rPr>
          <w:lang w:val="et-EE"/>
        </w:rPr>
      </w:pPr>
      <w:r w:rsidRPr="00605284">
        <w:rPr>
          <w:lang w:val="et-EE"/>
        </w:rPr>
        <w:t>3) В идеале, если почтовый сотрудник разрешит вам наклеить самому марки. Тогда сможете марку сделать должником. Или если есть марка той организации которой вы посылайте конверт, то вообще круто её наклеить первой выше. Например марка  ПРОКУРАТУРЫ и ваш конверт направлен в прокуратуру тогда идеально марку прокуратуру сделать ДОЛЖНИКОМ.</w:t>
      </w:r>
    </w:p>
    <w:p w14:paraId="15169AFA" w14:textId="77777777" w:rsidR="00605284" w:rsidRPr="00605284" w:rsidRDefault="00605284" w:rsidP="00605284">
      <w:pPr>
        <w:pStyle w:val="a3"/>
        <w:rPr>
          <w:lang w:val="et-EE"/>
        </w:rPr>
      </w:pPr>
    </w:p>
    <w:p w14:paraId="1F443360" w14:textId="77777777" w:rsidR="00605284" w:rsidRPr="00605284" w:rsidRDefault="00605284" w:rsidP="00605284">
      <w:pPr>
        <w:pStyle w:val="a3"/>
        <w:rPr>
          <w:lang w:val="et-EE"/>
        </w:rPr>
      </w:pPr>
      <w:r w:rsidRPr="00605284">
        <w:rPr>
          <w:lang w:val="et-EE"/>
        </w:rPr>
        <w:t>4) Фишки с юрисдикциями тоже используйте на конверте. НО ПОМНИТЕ- ЕСЛИ ВЫ СДЕЛАЙТЕ ПОЛУЧАТЕЛЯ КОНВЕРТА НЕ ДЕЕСПОСОБНЫМ ТО СКОРЕЕ ВСЕГО ОНИ НИЧЕГО НЕ БУДУТ ТОГДА ИСПОЛНЯТЬ</w:t>
      </w:r>
    </w:p>
    <w:p w14:paraId="1673B974" w14:textId="77777777" w:rsidR="00605284" w:rsidRPr="00605284" w:rsidRDefault="00605284" w:rsidP="00605284">
      <w:pPr>
        <w:pStyle w:val="a3"/>
        <w:rPr>
          <w:lang w:val="et-EE"/>
        </w:rPr>
      </w:pPr>
    </w:p>
    <w:p w14:paraId="43C89C22" w14:textId="709E46DE" w:rsidR="00362D61" w:rsidRDefault="00605284" w:rsidP="00605284">
      <w:pPr>
        <w:pStyle w:val="a3"/>
        <w:rPr>
          <w:lang w:val="et-EE"/>
        </w:rPr>
      </w:pPr>
      <w:r w:rsidRPr="00605284">
        <w:rPr>
          <w:lang w:val="et-EE"/>
        </w:rPr>
        <w:t>5) На конверт закладывается смысл. Так же как и в векселях. Продумайте хорошенько что вы хотите им передать, какой символ (смысл) и тогда приступайте к работе.</w:t>
      </w:r>
    </w:p>
    <w:p w14:paraId="1B61A899" w14:textId="77777777" w:rsidR="00605284" w:rsidRDefault="00605284" w:rsidP="00605284">
      <w:pPr>
        <w:pStyle w:val="a3"/>
        <w:rPr>
          <w:lang w:val="et-EE"/>
        </w:rPr>
      </w:pPr>
    </w:p>
    <w:p w14:paraId="676E5743" w14:textId="27DF5EB1" w:rsidR="00362D61" w:rsidRDefault="00362D61" w:rsidP="00362D61">
      <w:pPr>
        <w:pStyle w:val="a3"/>
        <w:rPr>
          <w:lang w:val="et-EE"/>
        </w:rPr>
      </w:pPr>
      <w:r>
        <w:rPr>
          <w:lang w:val="et-EE"/>
        </w:rPr>
        <w:t>---</w:t>
      </w:r>
    </w:p>
    <w:p w14:paraId="3F406D30" w14:textId="70A3A6C8" w:rsidR="00362D61" w:rsidRDefault="00362D61" w:rsidP="00362D61">
      <w:pPr>
        <w:pStyle w:val="a3"/>
        <w:rPr>
          <w:lang w:val="et-EE"/>
        </w:rPr>
      </w:pPr>
    </w:p>
    <w:p w14:paraId="673CB9FC" w14:textId="77777777" w:rsidR="00FD5B6A" w:rsidRPr="00FD5B6A" w:rsidRDefault="00FD5B6A" w:rsidP="00FD5B6A">
      <w:pPr>
        <w:pStyle w:val="a3"/>
        <w:ind w:left="1845"/>
        <w:rPr>
          <w:lang w:val="et-EE"/>
        </w:rPr>
      </w:pPr>
      <w:r w:rsidRPr="00FD5B6A">
        <w:rPr>
          <w:lang w:val="et-EE"/>
        </w:rPr>
        <w:t>* Конверт может оказаться простым векселем, или же индоссаментом или же аллонжем (с двух сторон, тогда конверт не имеет юр. силы)</w:t>
      </w:r>
    </w:p>
    <w:p w14:paraId="1FB7DC6E" w14:textId="77777777" w:rsidR="00FD5B6A" w:rsidRPr="00FD5B6A" w:rsidRDefault="00FD5B6A" w:rsidP="00FD5B6A">
      <w:pPr>
        <w:pStyle w:val="a3"/>
        <w:ind w:left="1845"/>
        <w:rPr>
          <w:lang w:val="et-EE"/>
        </w:rPr>
      </w:pPr>
      <w:r w:rsidRPr="00FD5B6A">
        <w:rPr>
          <w:lang w:val="et-EE"/>
        </w:rPr>
        <w:t>* Если они сделали на какой-то из сторон АЛЛОНЖ, тогда на обороте должен быть индоссамент.</w:t>
      </w:r>
    </w:p>
    <w:p w14:paraId="1AEFECC4" w14:textId="6B90204E" w:rsidR="00CC4656" w:rsidRDefault="00FD5B6A" w:rsidP="00FD5B6A">
      <w:pPr>
        <w:pStyle w:val="a3"/>
        <w:ind w:left="1845"/>
        <w:rPr>
          <w:lang w:val="et-EE"/>
        </w:rPr>
      </w:pPr>
      <w:r w:rsidRPr="00FD5B6A">
        <w:rPr>
          <w:lang w:val="et-EE"/>
        </w:rPr>
        <w:t>* Если их печать поставлено к верх ногами тогда почти даёт сигнал ПОЛУЧАТЕЛЮ что мол не беру это, мы с этим не согласны, тут что-то не хорошое для тебя.</w:t>
      </w:r>
    </w:p>
    <w:p w14:paraId="56ACAAC7" w14:textId="77777777" w:rsidR="00FD5B6A" w:rsidRDefault="00FD5B6A" w:rsidP="00FD5B6A">
      <w:pPr>
        <w:pStyle w:val="a3"/>
        <w:pBdr>
          <w:bottom w:val="single" w:sz="6" w:space="1" w:color="auto"/>
        </w:pBdr>
        <w:ind w:left="1845"/>
        <w:rPr>
          <w:color w:val="000000" w:themeColor="text1"/>
          <w:lang w:val="et-EE"/>
        </w:rPr>
      </w:pPr>
    </w:p>
    <w:p w14:paraId="0B465798" w14:textId="77777777" w:rsidR="00FD5B6A" w:rsidRDefault="00FD5B6A" w:rsidP="00CC4656">
      <w:pPr>
        <w:pStyle w:val="a3"/>
        <w:ind w:left="1845"/>
        <w:rPr>
          <w:color w:val="000000" w:themeColor="text1"/>
          <w:lang w:val="et-EE"/>
        </w:rPr>
      </w:pPr>
    </w:p>
    <w:p w14:paraId="6F6D9EDF" w14:textId="77777777" w:rsidR="00FD5B6A" w:rsidRDefault="00FD5B6A" w:rsidP="00CC4656">
      <w:pPr>
        <w:pStyle w:val="a3"/>
        <w:ind w:left="1845"/>
        <w:rPr>
          <w:color w:val="000000" w:themeColor="text1"/>
          <w:lang w:val="et-EE"/>
        </w:rPr>
      </w:pPr>
    </w:p>
    <w:p w14:paraId="2BB05AF9" w14:textId="77777777" w:rsidR="00FD5B6A" w:rsidRDefault="00FD5B6A" w:rsidP="00CC4656">
      <w:pPr>
        <w:pStyle w:val="a3"/>
        <w:ind w:left="1845"/>
        <w:rPr>
          <w:color w:val="000000" w:themeColor="text1"/>
          <w:lang w:val="et-EE"/>
        </w:rPr>
      </w:pPr>
    </w:p>
    <w:p w14:paraId="121D5C50" w14:textId="77777777" w:rsidR="00FD5B6A" w:rsidRDefault="00FD5B6A" w:rsidP="00CC4656">
      <w:pPr>
        <w:pStyle w:val="a3"/>
        <w:ind w:left="1845"/>
        <w:rPr>
          <w:color w:val="000000" w:themeColor="text1"/>
          <w:lang w:val="et-EE"/>
        </w:rPr>
      </w:pPr>
    </w:p>
    <w:p w14:paraId="29B96EB5" w14:textId="77777777" w:rsidR="00FD5B6A" w:rsidRDefault="00FD5B6A" w:rsidP="00CC4656">
      <w:pPr>
        <w:pStyle w:val="a3"/>
        <w:ind w:left="1845"/>
        <w:rPr>
          <w:color w:val="000000" w:themeColor="text1"/>
          <w:lang w:val="et-EE"/>
        </w:rPr>
      </w:pPr>
    </w:p>
    <w:p w14:paraId="216117EC" w14:textId="77777777" w:rsidR="00FD5B6A" w:rsidRDefault="00FD5B6A" w:rsidP="00CC4656">
      <w:pPr>
        <w:pStyle w:val="a3"/>
        <w:ind w:left="1845"/>
        <w:rPr>
          <w:color w:val="000000" w:themeColor="text1"/>
          <w:lang w:val="et-EE"/>
        </w:rPr>
      </w:pPr>
    </w:p>
    <w:p w14:paraId="2A2786B7" w14:textId="77777777" w:rsidR="00FD5B6A" w:rsidRDefault="00FD5B6A" w:rsidP="00CC4656">
      <w:pPr>
        <w:pStyle w:val="a3"/>
        <w:ind w:left="1845"/>
        <w:rPr>
          <w:color w:val="000000" w:themeColor="text1"/>
          <w:lang w:val="et-EE"/>
        </w:rPr>
      </w:pPr>
    </w:p>
    <w:p w14:paraId="06FA1900" w14:textId="77777777" w:rsidR="00FD5B6A" w:rsidRPr="00FD5B6A" w:rsidRDefault="00FD5B6A" w:rsidP="00FD5B6A">
      <w:pPr>
        <w:rPr>
          <w:color w:val="000000" w:themeColor="text1"/>
          <w:lang w:val="et-EE"/>
        </w:rPr>
      </w:pPr>
      <w:r w:rsidRPr="00FD5B6A">
        <w:rPr>
          <w:color w:val="000000" w:themeColor="text1"/>
          <w:lang w:val="et-EE"/>
        </w:rPr>
        <w:lastRenderedPageBreak/>
        <w:t>Попробуем понять с начало что же нам прислали:</w:t>
      </w:r>
    </w:p>
    <w:p w14:paraId="439DBC0A" w14:textId="77777777" w:rsidR="00FD5B6A" w:rsidRPr="00FD5B6A" w:rsidRDefault="00FD5B6A" w:rsidP="00FD5B6A">
      <w:pPr>
        <w:pStyle w:val="a3"/>
        <w:ind w:left="1845"/>
        <w:rPr>
          <w:color w:val="000000" w:themeColor="text1"/>
          <w:lang w:val="et-EE"/>
        </w:rPr>
      </w:pPr>
    </w:p>
    <w:p w14:paraId="15439777" w14:textId="77777777" w:rsidR="00FD5B6A" w:rsidRPr="00FD5B6A" w:rsidRDefault="00FD5B6A" w:rsidP="00FD5B6A">
      <w:pPr>
        <w:pStyle w:val="a3"/>
        <w:ind w:left="1845"/>
        <w:rPr>
          <w:color w:val="000000" w:themeColor="text1"/>
          <w:lang w:val="et-EE"/>
        </w:rPr>
      </w:pPr>
      <w:r w:rsidRPr="00FD5B6A">
        <w:rPr>
          <w:color w:val="000000" w:themeColor="text1"/>
          <w:lang w:val="et-EE"/>
        </w:rPr>
        <w:t>- Конверт имеет-ли на двух сторон признаки АЛЛОНЖА?</w:t>
      </w:r>
    </w:p>
    <w:p w14:paraId="5D165CD0" w14:textId="77777777" w:rsidR="00FD5B6A" w:rsidRPr="00FD5B6A" w:rsidRDefault="00FD5B6A" w:rsidP="00FD5B6A">
      <w:pPr>
        <w:pStyle w:val="a3"/>
        <w:ind w:left="1845"/>
        <w:rPr>
          <w:color w:val="000000" w:themeColor="text1"/>
          <w:lang w:val="et-EE"/>
        </w:rPr>
      </w:pPr>
      <w:r w:rsidRPr="00FD5B6A">
        <w:rPr>
          <w:color w:val="000000" w:themeColor="text1"/>
          <w:lang w:val="et-EE"/>
        </w:rPr>
        <w:t>- Есть-ли где нибудь на аверсе или же на реверсе признак АЛЛОНЖА, если есть на одной стороне признак аллонжа тогда с оборотной стороны должен быть индоссамент?</w:t>
      </w:r>
    </w:p>
    <w:p w14:paraId="3DF37453" w14:textId="77777777" w:rsidR="00FD5B6A" w:rsidRPr="00FD5B6A" w:rsidRDefault="00FD5B6A" w:rsidP="00FD5B6A">
      <w:pPr>
        <w:pStyle w:val="a3"/>
        <w:ind w:left="1845"/>
        <w:rPr>
          <w:color w:val="000000" w:themeColor="text1"/>
          <w:lang w:val="et-EE"/>
        </w:rPr>
      </w:pPr>
      <w:r w:rsidRPr="00FD5B6A">
        <w:rPr>
          <w:color w:val="000000" w:themeColor="text1"/>
          <w:lang w:val="et-EE"/>
        </w:rPr>
        <w:t>- Или же это тогда без признаков аллонжа и на аверсе ПРОСТОЙ ВЕКСЕЛЬ (не переводной)</w:t>
      </w:r>
    </w:p>
    <w:p w14:paraId="3FC2690C" w14:textId="77777777" w:rsidR="00FD5B6A" w:rsidRPr="00FD5B6A" w:rsidRDefault="00FD5B6A" w:rsidP="00FD5B6A">
      <w:pPr>
        <w:pStyle w:val="a3"/>
        <w:ind w:left="1845"/>
        <w:rPr>
          <w:color w:val="000000" w:themeColor="text1"/>
          <w:lang w:val="et-EE"/>
        </w:rPr>
      </w:pPr>
    </w:p>
    <w:p w14:paraId="2044C37C" w14:textId="77777777" w:rsidR="00FD5B6A" w:rsidRPr="00FD5B6A" w:rsidRDefault="00FD5B6A" w:rsidP="00FD5B6A">
      <w:pPr>
        <w:pStyle w:val="a3"/>
        <w:ind w:left="1845"/>
        <w:rPr>
          <w:color w:val="000000" w:themeColor="text1"/>
          <w:lang w:val="et-EE"/>
        </w:rPr>
      </w:pPr>
      <w:r w:rsidRPr="00FD5B6A">
        <w:rPr>
          <w:color w:val="000000" w:themeColor="text1"/>
          <w:lang w:val="et-EE"/>
        </w:rPr>
        <w:t>Других вариантов нету.</w:t>
      </w:r>
    </w:p>
    <w:p w14:paraId="090C2286" w14:textId="77777777" w:rsidR="00FD5B6A" w:rsidRPr="00FD5B6A" w:rsidRDefault="00FD5B6A" w:rsidP="00FD5B6A">
      <w:pPr>
        <w:pStyle w:val="a3"/>
        <w:ind w:left="1845"/>
        <w:rPr>
          <w:color w:val="000000" w:themeColor="text1"/>
          <w:lang w:val="et-EE"/>
        </w:rPr>
      </w:pPr>
    </w:p>
    <w:p w14:paraId="3195242E" w14:textId="77777777" w:rsidR="00FD5B6A" w:rsidRPr="00FD5B6A" w:rsidRDefault="00FD5B6A" w:rsidP="00FD5B6A">
      <w:pPr>
        <w:pStyle w:val="a3"/>
        <w:pBdr>
          <w:bottom w:val="single" w:sz="4" w:space="1" w:color="auto"/>
        </w:pBdr>
        <w:ind w:left="1845"/>
        <w:rPr>
          <w:color w:val="000000" w:themeColor="text1"/>
          <w:lang w:val="et-EE"/>
        </w:rPr>
      </w:pPr>
    </w:p>
    <w:p w14:paraId="30CA9BDB" w14:textId="77777777" w:rsidR="00FD5B6A" w:rsidRDefault="00FD5B6A" w:rsidP="00FD5B6A">
      <w:pPr>
        <w:rPr>
          <w:color w:val="000000" w:themeColor="text1"/>
          <w:lang w:val="et-EE"/>
        </w:rPr>
      </w:pPr>
      <w:r w:rsidRPr="00FD5B6A">
        <w:rPr>
          <w:color w:val="000000" w:themeColor="text1"/>
          <w:lang w:val="et-EE"/>
        </w:rPr>
        <w:t>А теперь переходим к разбору документов. Давайте посмотрим на документ и попробуем разобрать структуру.</w:t>
      </w:r>
    </w:p>
    <w:p w14:paraId="2F549299" w14:textId="43691154" w:rsidR="00210518" w:rsidRDefault="00210518" w:rsidP="00FD5B6A">
      <w:pPr>
        <w:rPr>
          <w:color w:val="000000" w:themeColor="text1"/>
          <w:lang w:val="et-EE"/>
        </w:rPr>
      </w:pPr>
      <w:r>
        <w:rPr>
          <w:noProof/>
          <w:color w:val="000000" w:themeColor="text1"/>
          <w:lang w:val="et-EE"/>
        </w:rPr>
        <w:drawing>
          <wp:anchor distT="0" distB="0" distL="114300" distR="114300" simplePos="0" relativeHeight="251668480" behindDoc="1" locked="0" layoutInCell="1" allowOverlap="1" wp14:anchorId="534C8F16" wp14:editId="1CC7901D">
            <wp:simplePos x="0" y="0"/>
            <wp:positionH relativeFrom="column">
              <wp:posOffset>-114529</wp:posOffset>
            </wp:positionH>
            <wp:positionV relativeFrom="paragraph">
              <wp:posOffset>152730</wp:posOffset>
            </wp:positionV>
            <wp:extent cx="4494625" cy="6392848"/>
            <wp:effectExtent l="0" t="0" r="1270" b="8255"/>
            <wp:wrapNone/>
            <wp:docPr id="6027590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4625" cy="63928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448003" w14:textId="4733E948" w:rsidR="00210518" w:rsidRDefault="00210518" w:rsidP="00CC4656">
      <w:pPr>
        <w:rPr>
          <w:color w:val="000000" w:themeColor="text1"/>
          <w:lang w:val="et-EE"/>
        </w:rPr>
      </w:pPr>
    </w:p>
    <w:p w14:paraId="2D894ADF" w14:textId="070A0D14" w:rsidR="00210518" w:rsidRPr="00210518" w:rsidRDefault="00210518" w:rsidP="00210518">
      <w:pPr>
        <w:rPr>
          <w:lang w:val="et-EE"/>
        </w:rPr>
      </w:pPr>
    </w:p>
    <w:p w14:paraId="27A4775B" w14:textId="6B83B5A6" w:rsidR="00210518" w:rsidRPr="00210518" w:rsidRDefault="00210518" w:rsidP="00210518">
      <w:pPr>
        <w:rPr>
          <w:lang w:val="et-EE"/>
        </w:rPr>
      </w:pPr>
    </w:p>
    <w:p w14:paraId="36DC881B" w14:textId="455E55BD" w:rsidR="00210518" w:rsidRPr="00210518" w:rsidRDefault="00210518" w:rsidP="00210518">
      <w:pPr>
        <w:rPr>
          <w:lang w:val="et-EE"/>
        </w:rPr>
      </w:pPr>
    </w:p>
    <w:p w14:paraId="4F0C1D02" w14:textId="12E8AD93" w:rsidR="00210518" w:rsidRPr="00BC483C" w:rsidRDefault="00BC483C" w:rsidP="00210518">
      <w:pPr>
        <w:rPr>
          <w:color w:val="FF0000"/>
          <w:lang w:val="et-EE"/>
        </w:rPr>
      </w:pPr>
      <w:r>
        <w:rPr>
          <w:color w:val="FF0000"/>
          <w:lang w:val="et-EE"/>
        </w:rPr>
        <w:t xml:space="preserve">               </w:t>
      </w:r>
      <w:r w:rsidRPr="00BC483C">
        <w:rPr>
          <w:color w:val="FF0000"/>
          <w:lang w:val="et-EE"/>
        </w:rPr>
        <w:t xml:space="preserve">KODANIK  </w:t>
      </w:r>
      <w:r>
        <w:rPr>
          <w:lang w:val="et-EE"/>
        </w:rPr>
        <w:t xml:space="preserve">             </w:t>
      </w:r>
    </w:p>
    <w:p w14:paraId="09B245BF" w14:textId="172A5913" w:rsidR="00210518" w:rsidRPr="00210518" w:rsidRDefault="00210518" w:rsidP="00210518">
      <w:pPr>
        <w:rPr>
          <w:lang w:val="et-EE"/>
        </w:rPr>
      </w:pPr>
    </w:p>
    <w:p w14:paraId="4EA7F994" w14:textId="2DF04721" w:rsidR="00210518" w:rsidRPr="00210518" w:rsidRDefault="00BC483C" w:rsidP="00210518">
      <w:pPr>
        <w:rPr>
          <w:lang w:val="et-EE"/>
        </w:rPr>
      </w:pPr>
      <w:r>
        <w:rPr>
          <w:lang w:val="et-EE"/>
        </w:rPr>
        <w:t xml:space="preserve">          </w:t>
      </w:r>
    </w:p>
    <w:p w14:paraId="383FB9B8" w14:textId="7FC49BFC" w:rsidR="00210518" w:rsidRPr="00210518" w:rsidRDefault="00210518" w:rsidP="00210518">
      <w:pPr>
        <w:rPr>
          <w:lang w:val="et-EE"/>
        </w:rPr>
      </w:pPr>
    </w:p>
    <w:p w14:paraId="34A11213" w14:textId="223F42BD" w:rsidR="00210518" w:rsidRPr="00210518" w:rsidRDefault="00210518" w:rsidP="00210518">
      <w:pPr>
        <w:rPr>
          <w:lang w:val="et-EE"/>
        </w:rPr>
      </w:pPr>
    </w:p>
    <w:p w14:paraId="6FF00C59" w14:textId="67169B4E" w:rsidR="00210518" w:rsidRPr="00210518" w:rsidRDefault="00210518" w:rsidP="00210518">
      <w:pPr>
        <w:rPr>
          <w:lang w:val="et-EE"/>
        </w:rPr>
      </w:pPr>
    </w:p>
    <w:p w14:paraId="6950EB9B" w14:textId="606B8534" w:rsidR="00210518" w:rsidRPr="00210518" w:rsidRDefault="00210518" w:rsidP="00210518">
      <w:pPr>
        <w:rPr>
          <w:lang w:val="et-EE"/>
        </w:rPr>
      </w:pPr>
    </w:p>
    <w:p w14:paraId="17E20B50" w14:textId="33070C5B" w:rsidR="00210518" w:rsidRPr="00210518" w:rsidRDefault="00BC483C" w:rsidP="00210518">
      <w:pPr>
        <w:rPr>
          <w:lang w:val="et-EE"/>
        </w:rPr>
      </w:pPr>
      <w:r>
        <w:rPr>
          <w:lang w:val="et-EE"/>
        </w:rPr>
        <w:t xml:space="preserve">                      </w:t>
      </w:r>
      <w:r w:rsidRPr="00BC483C">
        <w:rPr>
          <w:color w:val="FF0000"/>
          <w:lang w:val="et-EE"/>
        </w:rPr>
        <w:t xml:space="preserve"> ISA</w:t>
      </w:r>
    </w:p>
    <w:p w14:paraId="7565AC35" w14:textId="588C5AA6" w:rsidR="00210518" w:rsidRPr="00210518" w:rsidRDefault="00210518" w:rsidP="00210518">
      <w:pPr>
        <w:rPr>
          <w:lang w:val="et-EE"/>
        </w:rPr>
      </w:pPr>
    </w:p>
    <w:p w14:paraId="1B7E73A4" w14:textId="0F0C3E73" w:rsidR="00210518" w:rsidRPr="00210518" w:rsidRDefault="00BC483C" w:rsidP="00210518">
      <w:pPr>
        <w:rPr>
          <w:lang w:val="et-EE"/>
        </w:rPr>
      </w:pPr>
      <w:r>
        <w:rPr>
          <w:lang w:val="et-EE"/>
        </w:rPr>
        <w:t xml:space="preserve">                      </w:t>
      </w:r>
      <w:r w:rsidRPr="00BC483C">
        <w:rPr>
          <w:color w:val="FF0000"/>
          <w:lang w:val="et-EE"/>
        </w:rPr>
        <w:t>EMA</w:t>
      </w:r>
    </w:p>
    <w:p w14:paraId="3E0B23FE" w14:textId="4C709499" w:rsidR="00210518" w:rsidRPr="00210518" w:rsidRDefault="00210518" w:rsidP="00210518">
      <w:pPr>
        <w:rPr>
          <w:lang w:val="et-EE"/>
        </w:rPr>
      </w:pPr>
    </w:p>
    <w:p w14:paraId="16019CCF" w14:textId="56E961E7" w:rsidR="00210518" w:rsidRPr="00210518" w:rsidRDefault="00210518" w:rsidP="00210518">
      <w:pPr>
        <w:rPr>
          <w:lang w:val="et-EE"/>
        </w:rPr>
      </w:pPr>
    </w:p>
    <w:p w14:paraId="525DB74E" w14:textId="0DB33FFD" w:rsidR="00210518" w:rsidRPr="00210518" w:rsidRDefault="00BC483C" w:rsidP="00210518">
      <w:pPr>
        <w:rPr>
          <w:lang w:val="et-EE"/>
        </w:rPr>
      </w:pPr>
      <w:r>
        <w:rPr>
          <w:lang w:val="et-EE"/>
        </w:rPr>
        <w:t xml:space="preserve">       </w:t>
      </w:r>
      <w:r w:rsidRPr="00BC483C">
        <w:rPr>
          <w:color w:val="FF0000"/>
          <w:sz w:val="18"/>
          <w:szCs w:val="18"/>
          <w:lang w:val="et-EE"/>
        </w:rPr>
        <w:t>PEREKONNASEISUAMET</w:t>
      </w:r>
    </w:p>
    <w:p w14:paraId="7BF2C379" w14:textId="2B41FA5C" w:rsidR="00210518" w:rsidRPr="00210518" w:rsidRDefault="00210518" w:rsidP="00210518">
      <w:pPr>
        <w:rPr>
          <w:lang w:val="et-EE"/>
        </w:rPr>
      </w:pPr>
    </w:p>
    <w:p w14:paraId="1D2E6993" w14:textId="1894F130" w:rsidR="00210518" w:rsidRPr="00210518" w:rsidRDefault="00210518" w:rsidP="00210518">
      <w:pPr>
        <w:rPr>
          <w:lang w:val="et-EE"/>
        </w:rPr>
      </w:pPr>
    </w:p>
    <w:p w14:paraId="24F58E8A" w14:textId="7B69FE46" w:rsidR="00210518" w:rsidRPr="00210518" w:rsidRDefault="00210518" w:rsidP="00210518">
      <w:pPr>
        <w:rPr>
          <w:lang w:val="et-EE"/>
        </w:rPr>
      </w:pPr>
    </w:p>
    <w:p w14:paraId="2C4CC1D6" w14:textId="17B4F2B4" w:rsidR="00210518" w:rsidRPr="00210518" w:rsidRDefault="00210518" w:rsidP="00210518">
      <w:pPr>
        <w:rPr>
          <w:lang w:val="et-EE"/>
        </w:rPr>
      </w:pPr>
    </w:p>
    <w:p w14:paraId="13CFB391" w14:textId="222882CA" w:rsidR="00210518" w:rsidRDefault="00210518" w:rsidP="00210518">
      <w:pPr>
        <w:rPr>
          <w:color w:val="000000" w:themeColor="text1"/>
          <w:lang w:val="et-EE"/>
        </w:rPr>
      </w:pPr>
    </w:p>
    <w:p w14:paraId="0958899D" w14:textId="77777777" w:rsidR="00AC60F5" w:rsidRDefault="00AC60F5" w:rsidP="00AC60F5">
      <w:pPr>
        <w:pStyle w:val="a3"/>
        <w:ind w:left="1068"/>
        <w:rPr>
          <w:lang w:val="et-EE"/>
        </w:rPr>
      </w:pPr>
    </w:p>
    <w:p w14:paraId="42B93452" w14:textId="77777777" w:rsidR="00AC60F5" w:rsidRDefault="00AC60F5" w:rsidP="00AC60F5">
      <w:pPr>
        <w:pStyle w:val="a3"/>
        <w:ind w:left="1068"/>
        <w:rPr>
          <w:lang w:val="et-EE"/>
        </w:rPr>
      </w:pPr>
    </w:p>
    <w:p w14:paraId="1B714434" w14:textId="77777777" w:rsidR="00AC60F5" w:rsidRDefault="00AC60F5" w:rsidP="00AC60F5">
      <w:pPr>
        <w:pStyle w:val="a3"/>
        <w:ind w:left="1068"/>
        <w:rPr>
          <w:lang w:val="et-EE"/>
        </w:rPr>
      </w:pPr>
    </w:p>
    <w:p w14:paraId="5FAA3EDD" w14:textId="77777777" w:rsidR="00307BBF" w:rsidRPr="00307BBF" w:rsidRDefault="00307BBF" w:rsidP="00307BBF">
      <w:pPr>
        <w:pStyle w:val="a3"/>
        <w:ind w:left="1845"/>
        <w:rPr>
          <w:b/>
          <w:bCs/>
          <w:lang w:val="et-EE"/>
        </w:rPr>
      </w:pPr>
      <w:r w:rsidRPr="00307BBF">
        <w:rPr>
          <w:b/>
          <w:bCs/>
          <w:lang w:val="et-EE"/>
        </w:rPr>
        <w:t>* Герб векселедатель</w:t>
      </w:r>
    </w:p>
    <w:p w14:paraId="213AA025" w14:textId="77777777" w:rsidR="00307BBF" w:rsidRPr="00307BBF" w:rsidRDefault="00307BBF" w:rsidP="00307BBF">
      <w:pPr>
        <w:pStyle w:val="a3"/>
        <w:ind w:left="1845"/>
        <w:rPr>
          <w:b/>
          <w:bCs/>
          <w:lang w:val="et-EE"/>
        </w:rPr>
      </w:pPr>
      <w:r w:rsidRPr="00307BBF">
        <w:rPr>
          <w:b/>
          <w:bCs/>
          <w:lang w:val="et-EE"/>
        </w:rPr>
        <w:t>* Гражданин должник (линии проходят не до конца края бумаги)</w:t>
      </w:r>
    </w:p>
    <w:p w14:paraId="611E6895" w14:textId="77777777" w:rsidR="00307BBF" w:rsidRPr="00307BBF" w:rsidRDefault="00307BBF" w:rsidP="00307BBF">
      <w:pPr>
        <w:pStyle w:val="a3"/>
        <w:ind w:left="1845"/>
        <w:rPr>
          <w:b/>
          <w:bCs/>
          <w:lang w:val="et-EE"/>
        </w:rPr>
      </w:pPr>
      <w:r w:rsidRPr="00307BBF">
        <w:rPr>
          <w:b/>
          <w:bCs/>
          <w:lang w:val="et-EE"/>
        </w:rPr>
        <w:t>* Отец выгода получатель. Сам физический папа не получит выгоду, так как персона Отец зарегистрирована в ЗАГСЕ и она принадлежит Государству, а не папе.</w:t>
      </w:r>
    </w:p>
    <w:p w14:paraId="669EFE5C" w14:textId="77777777" w:rsidR="00307BBF" w:rsidRPr="00307BBF" w:rsidRDefault="00307BBF" w:rsidP="00307BBF">
      <w:pPr>
        <w:pStyle w:val="a3"/>
        <w:ind w:left="1845"/>
        <w:rPr>
          <w:b/>
          <w:bCs/>
          <w:lang w:val="et-EE"/>
        </w:rPr>
      </w:pPr>
      <w:r w:rsidRPr="00307BBF">
        <w:rPr>
          <w:b/>
          <w:bCs/>
          <w:lang w:val="et-EE"/>
        </w:rPr>
        <w:t>* Мама это акцепт векселедателя</w:t>
      </w:r>
    </w:p>
    <w:p w14:paraId="7C90EE47" w14:textId="77777777" w:rsidR="00307BBF" w:rsidRPr="00307BBF" w:rsidRDefault="00307BBF" w:rsidP="00307BBF">
      <w:pPr>
        <w:pStyle w:val="a3"/>
        <w:ind w:left="1845"/>
        <w:rPr>
          <w:b/>
          <w:bCs/>
          <w:lang w:val="et-EE"/>
        </w:rPr>
      </w:pPr>
      <w:r w:rsidRPr="00307BBF">
        <w:rPr>
          <w:b/>
          <w:bCs/>
          <w:lang w:val="et-EE"/>
        </w:rPr>
        <w:t>Мамина подпись, которая между АКТОМ О РОЖДЕНИИ и первичным документов об весе ребёнка, роста итд ПАДАЕТ СЮДА НА СОР.</w:t>
      </w:r>
    </w:p>
    <w:p w14:paraId="490C33F0" w14:textId="5F121858" w:rsidR="00AC60F5" w:rsidRPr="00307BBF" w:rsidRDefault="00307BBF" w:rsidP="00307BBF">
      <w:pPr>
        <w:pStyle w:val="a3"/>
        <w:ind w:left="1845"/>
        <w:rPr>
          <w:b/>
          <w:bCs/>
          <w:lang w:val="et-EE"/>
        </w:rPr>
      </w:pPr>
      <w:r w:rsidRPr="00307BBF">
        <w:rPr>
          <w:b/>
          <w:bCs/>
          <w:lang w:val="et-EE"/>
        </w:rPr>
        <w:t>* Исполнитель векселя это Управление По Делам Загса Новосибирской области</w:t>
      </w:r>
    </w:p>
    <w:p w14:paraId="3E72FF5D" w14:textId="77777777" w:rsidR="00307BBF" w:rsidRDefault="00307BBF" w:rsidP="00307BBF">
      <w:pPr>
        <w:pStyle w:val="a3"/>
        <w:ind w:left="1845"/>
        <w:rPr>
          <w:lang w:val="et-EE"/>
        </w:rPr>
      </w:pPr>
    </w:p>
    <w:p w14:paraId="34011924" w14:textId="292E4A07" w:rsidR="00666035" w:rsidRDefault="00666035" w:rsidP="00666035">
      <w:pPr>
        <w:pStyle w:val="a3"/>
        <w:ind w:left="1845"/>
        <w:rPr>
          <w:lang w:val="et-EE"/>
        </w:rPr>
      </w:pPr>
    </w:p>
    <w:p w14:paraId="06446365" w14:textId="77777777" w:rsidR="00307BBF" w:rsidRPr="00307BBF" w:rsidRDefault="00307BBF" w:rsidP="00307BBF">
      <w:pPr>
        <w:pStyle w:val="a3"/>
        <w:ind w:left="1845"/>
        <w:rPr>
          <w:lang w:val="et-EE"/>
        </w:rPr>
      </w:pPr>
      <w:r w:rsidRPr="00307BBF">
        <w:rPr>
          <w:lang w:val="et-EE"/>
        </w:rPr>
        <w:t>Акцептант векселя может отказаться от исполнении векселя. Тогда следующий кто должен исполнить вексель? Акцепт векселедателя или же мама. Вот такая вот логическая цепочка.</w:t>
      </w:r>
    </w:p>
    <w:p w14:paraId="08A5D2DE" w14:textId="77777777" w:rsidR="00307BBF" w:rsidRPr="00307BBF" w:rsidRDefault="00307BBF" w:rsidP="00307BBF">
      <w:pPr>
        <w:pStyle w:val="a3"/>
        <w:ind w:left="1845"/>
        <w:rPr>
          <w:lang w:val="et-EE"/>
        </w:rPr>
      </w:pPr>
    </w:p>
    <w:p w14:paraId="5C973276" w14:textId="77777777" w:rsidR="00307BBF" w:rsidRPr="00307BBF" w:rsidRDefault="00307BBF" w:rsidP="00307BBF">
      <w:pPr>
        <w:pStyle w:val="a3"/>
        <w:ind w:left="1845"/>
        <w:rPr>
          <w:lang w:val="et-EE"/>
        </w:rPr>
      </w:pPr>
      <w:r w:rsidRPr="00307BBF">
        <w:rPr>
          <w:lang w:val="et-EE"/>
        </w:rPr>
        <w:t>Если же акцептант и векселедатель откажутся от исполнение векселя , тогда кого следующего спросят? - Авалиста</w:t>
      </w:r>
    </w:p>
    <w:p w14:paraId="2F77D254" w14:textId="77777777" w:rsidR="00307BBF" w:rsidRPr="00307BBF" w:rsidRDefault="00307BBF" w:rsidP="00307BBF">
      <w:pPr>
        <w:pStyle w:val="a3"/>
        <w:ind w:left="1845"/>
        <w:rPr>
          <w:lang w:val="et-EE"/>
        </w:rPr>
      </w:pPr>
    </w:p>
    <w:p w14:paraId="7E1C56B3" w14:textId="77777777" w:rsidR="00307BBF" w:rsidRDefault="00307BBF" w:rsidP="00307BBF">
      <w:pPr>
        <w:pStyle w:val="a3"/>
        <w:ind w:left="1845"/>
        <w:rPr>
          <w:lang w:val="et-EE"/>
        </w:rPr>
      </w:pPr>
      <w:r w:rsidRPr="00307BBF">
        <w:rPr>
          <w:lang w:val="et-EE"/>
        </w:rPr>
        <w:t xml:space="preserve">А кто авалист: </w:t>
      </w:r>
    </w:p>
    <w:p w14:paraId="7B019D29" w14:textId="77777777" w:rsidR="00307BBF" w:rsidRDefault="00307BBF" w:rsidP="00307BBF">
      <w:pPr>
        <w:pStyle w:val="a3"/>
        <w:ind w:left="1845"/>
        <w:rPr>
          <w:lang w:val="et-EE"/>
        </w:rPr>
      </w:pPr>
    </w:p>
    <w:p w14:paraId="73E30943" w14:textId="20370D30" w:rsidR="00666035" w:rsidRDefault="00666035" w:rsidP="00307BBF">
      <w:pPr>
        <w:pStyle w:val="a3"/>
        <w:ind w:left="1845"/>
        <w:rPr>
          <w:lang w:val="et-EE"/>
        </w:rPr>
      </w:pPr>
      <w:r>
        <w:rPr>
          <w:noProof/>
          <w:lang w:val="et-EE"/>
        </w:rPr>
        <w:drawing>
          <wp:anchor distT="0" distB="0" distL="114300" distR="114300" simplePos="0" relativeHeight="251669504" behindDoc="0" locked="0" layoutInCell="1" allowOverlap="1" wp14:anchorId="2A1918C1" wp14:editId="673AF0FB">
            <wp:simplePos x="0" y="0"/>
            <wp:positionH relativeFrom="column">
              <wp:posOffset>294640</wp:posOffset>
            </wp:positionH>
            <wp:positionV relativeFrom="paragraph">
              <wp:posOffset>37465</wp:posOffset>
            </wp:positionV>
            <wp:extent cx="5939790" cy="4104005"/>
            <wp:effectExtent l="0" t="0" r="3810" b="0"/>
            <wp:wrapNone/>
            <wp:docPr id="53848753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4104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E384D4" w14:textId="297435E7" w:rsidR="00666035" w:rsidRDefault="00666035" w:rsidP="00666035">
      <w:pPr>
        <w:pStyle w:val="a3"/>
        <w:ind w:left="1845"/>
        <w:rPr>
          <w:lang w:val="et-EE"/>
        </w:rPr>
      </w:pPr>
    </w:p>
    <w:p w14:paraId="2B864124" w14:textId="6499D3E3" w:rsidR="00666035" w:rsidRDefault="00666035" w:rsidP="00666035">
      <w:pPr>
        <w:pStyle w:val="a3"/>
        <w:ind w:left="1845"/>
        <w:rPr>
          <w:lang w:val="et-EE"/>
        </w:rPr>
      </w:pPr>
    </w:p>
    <w:p w14:paraId="7C629051" w14:textId="2DCA7A62" w:rsidR="00666035" w:rsidRPr="00666035" w:rsidRDefault="00666035" w:rsidP="00666035">
      <w:pPr>
        <w:rPr>
          <w:lang w:val="et-EE"/>
        </w:rPr>
      </w:pPr>
    </w:p>
    <w:p w14:paraId="4BC5CB8E" w14:textId="7E1EEB23" w:rsidR="00666035" w:rsidRPr="00666035" w:rsidRDefault="00666035" w:rsidP="00666035">
      <w:pPr>
        <w:rPr>
          <w:lang w:val="et-EE"/>
        </w:rPr>
      </w:pPr>
    </w:p>
    <w:p w14:paraId="032F94C8" w14:textId="536B61E5" w:rsidR="00666035" w:rsidRPr="00666035" w:rsidRDefault="00666035" w:rsidP="00666035">
      <w:pPr>
        <w:rPr>
          <w:lang w:val="et-EE"/>
        </w:rPr>
      </w:pPr>
    </w:p>
    <w:p w14:paraId="59977299" w14:textId="22143159" w:rsidR="00666035" w:rsidRPr="00666035" w:rsidRDefault="00666035" w:rsidP="00666035">
      <w:pPr>
        <w:rPr>
          <w:lang w:val="et-EE"/>
        </w:rPr>
      </w:pPr>
    </w:p>
    <w:p w14:paraId="7BB5EE08" w14:textId="0D79ACC9" w:rsidR="00666035" w:rsidRPr="00666035" w:rsidRDefault="00666035" w:rsidP="00666035">
      <w:pPr>
        <w:rPr>
          <w:lang w:val="et-EE"/>
        </w:rPr>
      </w:pPr>
    </w:p>
    <w:p w14:paraId="0FE64283" w14:textId="0F924481" w:rsidR="00666035" w:rsidRPr="00666035" w:rsidRDefault="00666035" w:rsidP="00666035">
      <w:pPr>
        <w:rPr>
          <w:lang w:val="et-EE"/>
        </w:rPr>
      </w:pPr>
    </w:p>
    <w:p w14:paraId="795AC314" w14:textId="29FADBA4" w:rsidR="00666035" w:rsidRPr="00666035" w:rsidRDefault="00666035" w:rsidP="00666035">
      <w:pPr>
        <w:rPr>
          <w:lang w:val="et-EE"/>
        </w:rPr>
      </w:pPr>
    </w:p>
    <w:p w14:paraId="17C8E258" w14:textId="10A0138D" w:rsidR="00666035" w:rsidRPr="00666035" w:rsidRDefault="00666035" w:rsidP="00666035">
      <w:pPr>
        <w:rPr>
          <w:lang w:val="et-EE"/>
        </w:rPr>
      </w:pPr>
    </w:p>
    <w:p w14:paraId="681AC9EF" w14:textId="66C1BB20" w:rsidR="00666035" w:rsidRPr="00666035" w:rsidRDefault="00666035" w:rsidP="00666035">
      <w:pPr>
        <w:rPr>
          <w:lang w:val="et-EE"/>
        </w:rPr>
      </w:pPr>
    </w:p>
    <w:p w14:paraId="3134AAA5" w14:textId="4C83449F" w:rsidR="00666035" w:rsidRPr="00666035" w:rsidRDefault="00666035" w:rsidP="00666035">
      <w:pPr>
        <w:rPr>
          <w:lang w:val="et-EE"/>
        </w:rPr>
      </w:pPr>
    </w:p>
    <w:p w14:paraId="62EC68F1" w14:textId="2282D5F2" w:rsidR="00666035" w:rsidRPr="00666035" w:rsidRDefault="00666035" w:rsidP="00666035">
      <w:pPr>
        <w:rPr>
          <w:lang w:val="et-EE"/>
        </w:rPr>
      </w:pPr>
    </w:p>
    <w:p w14:paraId="10566A13" w14:textId="5E30277A" w:rsidR="00666035" w:rsidRPr="00666035" w:rsidRDefault="00666035" w:rsidP="00666035">
      <w:pPr>
        <w:rPr>
          <w:lang w:val="et-EE"/>
        </w:rPr>
      </w:pPr>
    </w:p>
    <w:p w14:paraId="78676595" w14:textId="31B10568" w:rsidR="00666035" w:rsidRDefault="00666035" w:rsidP="00666035">
      <w:pPr>
        <w:rPr>
          <w:lang w:val="et-EE"/>
        </w:rPr>
      </w:pPr>
    </w:p>
    <w:p w14:paraId="6F293F6B" w14:textId="26443A8D" w:rsidR="00666035" w:rsidRDefault="00307BBF" w:rsidP="00666035">
      <w:pPr>
        <w:tabs>
          <w:tab w:val="left" w:pos="1935"/>
        </w:tabs>
        <w:rPr>
          <w:lang w:val="et-EE"/>
        </w:rPr>
      </w:pPr>
      <w:r w:rsidRPr="00307BBF">
        <w:rPr>
          <w:lang w:val="et-EE"/>
        </w:rPr>
        <w:t>На обороте, на реверсе есть аваль ПАСПОРТА. То есть спросят с персоны на ПАСПОРТЕ</w:t>
      </w:r>
    </w:p>
    <w:p w14:paraId="7351DACF" w14:textId="77777777" w:rsidR="00307BBF" w:rsidRDefault="00307BBF" w:rsidP="00666035">
      <w:pPr>
        <w:tabs>
          <w:tab w:val="left" w:pos="1935"/>
        </w:tabs>
        <w:rPr>
          <w:lang w:val="et-EE"/>
        </w:rPr>
      </w:pPr>
    </w:p>
    <w:p w14:paraId="5B77B01F" w14:textId="19AC7D31" w:rsidR="00666035" w:rsidRDefault="00666035" w:rsidP="00666035">
      <w:pPr>
        <w:tabs>
          <w:tab w:val="left" w:pos="1935"/>
        </w:tabs>
        <w:rPr>
          <w:lang w:val="et-EE"/>
        </w:rPr>
      </w:pPr>
    </w:p>
    <w:p w14:paraId="094B71CF" w14:textId="3E9868E2" w:rsidR="00666035" w:rsidRDefault="00BC483C" w:rsidP="00666035">
      <w:pPr>
        <w:tabs>
          <w:tab w:val="left" w:pos="1935"/>
        </w:tabs>
        <w:rPr>
          <w:lang w:val="et-EE"/>
        </w:rPr>
      </w:pPr>
      <w:r>
        <w:rPr>
          <w:lang w:val="et-EE"/>
        </w:rPr>
        <w:t xml:space="preserve">--- </w:t>
      </w:r>
    </w:p>
    <w:p w14:paraId="77FC7406" w14:textId="56C8FBBD" w:rsidR="00BC483C" w:rsidRDefault="00BC483C" w:rsidP="00666035">
      <w:pPr>
        <w:tabs>
          <w:tab w:val="left" w:pos="1935"/>
        </w:tabs>
        <w:rPr>
          <w:lang w:val="et-EE"/>
        </w:rPr>
      </w:pPr>
      <w:r>
        <w:rPr>
          <w:lang w:val="et-EE"/>
        </w:rPr>
        <w:t>Nüüd vaatama Apostil dokumenti</w:t>
      </w:r>
    </w:p>
    <w:p w14:paraId="776E5A13" w14:textId="30AA85B5" w:rsidR="00BC483C" w:rsidRDefault="00BC483C" w:rsidP="00666035">
      <w:pPr>
        <w:tabs>
          <w:tab w:val="left" w:pos="1935"/>
        </w:tabs>
        <w:rPr>
          <w:lang w:val="et-EE"/>
        </w:rPr>
      </w:pPr>
    </w:p>
    <w:p w14:paraId="18D83E75" w14:textId="3AE0CFD8" w:rsidR="00BC483C" w:rsidRDefault="00BC483C" w:rsidP="00666035">
      <w:pPr>
        <w:tabs>
          <w:tab w:val="left" w:pos="1935"/>
        </w:tabs>
        <w:rPr>
          <w:lang w:val="et-EE"/>
        </w:rPr>
      </w:pPr>
    </w:p>
    <w:p w14:paraId="5AEC08C5" w14:textId="77777777" w:rsidR="00BC483C" w:rsidRDefault="00BC483C" w:rsidP="00666035">
      <w:pPr>
        <w:tabs>
          <w:tab w:val="left" w:pos="1935"/>
        </w:tabs>
        <w:rPr>
          <w:lang w:val="et-EE"/>
        </w:rPr>
      </w:pPr>
    </w:p>
    <w:p w14:paraId="2A4E0887" w14:textId="51C60FBB" w:rsidR="00BC483C" w:rsidRDefault="0049098A" w:rsidP="00666035">
      <w:pPr>
        <w:tabs>
          <w:tab w:val="left" w:pos="1935"/>
        </w:tabs>
        <w:rPr>
          <w:lang w:val="et-EE"/>
        </w:rPr>
      </w:pPr>
      <w:r>
        <w:rPr>
          <w:noProof/>
          <w:lang w:val="et-EE"/>
        </w:rPr>
        <w:drawing>
          <wp:anchor distT="0" distB="0" distL="114300" distR="114300" simplePos="0" relativeHeight="251670528" behindDoc="1" locked="0" layoutInCell="1" allowOverlap="1" wp14:anchorId="6F698696" wp14:editId="79B938D4">
            <wp:simplePos x="0" y="0"/>
            <wp:positionH relativeFrom="column">
              <wp:posOffset>-580410</wp:posOffset>
            </wp:positionH>
            <wp:positionV relativeFrom="paragraph">
              <wp:posOffset>-656295</wp:posOffset>
            </wp:positionV>
            <wp:extent cx="6517602" cy="7347039"/>
            <wp:effectExtent l="0" t="0" r="0" b="6350"/>
            <wp:wrapNone/>
            <wp:docPr id="194427254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27968" cy="73587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56565F" w14:textId="293C4165" w:rsidR="0049098A" w:rsidRPr="0049098A" w:rsidRDefault="0049098A" w:rsidP="0049098A">
      <w:pPr>
        <w:rPr>
          <w:lang w:val="et-EE"/>
        </w:rPr>
      </w:pPr>
    </w:p>
    <w:p w14:paraId="07A59317" w14:textId="76089332" w:rsidR="0049098A" w:rsidRPr="0049098A" w:rsidRDefault="0049098A" w:rsidP="0049098A">
      <w:pPr>
        <w:rPr>
          <w:lang w:val="et-EE"/>
        </w:rPr>
      </w:pPr>
    </w:p>
    <w:p w14:paraId="4203EE0F" w14:textId="2BD089E5" w:rsidR="0049098A" w:rsidRPr="0049098A" w:rsidRDefault="0049098A" w:rsidP="0049098A">
      <w:pPr>
        <w:rPr>
          <w:lang w:val="et-EE"/>
        </w:rPr>
      </w:pPr>
    </w:p>
    <w:p w14:paraId="7A46E4DD" w14:textId="0CC6E7DA" w:rsidR="0049098A" w:rsidRPr="0049098A" w:rsidRDefault="0049098A" w:rsidP="0049098A">
      <w:pPr>
        <w:rPr>
          <w:lang w:val="et-EE"/>
        </w:rPr>
      </w:pPr>
    </w:p>
    <w:p w14:paraId="45B94985" w14:textId="70465D6A" w:rsidR="0049098A" w:rsidRPr="0049098A" w:rsidRDefault="0049098A" w:rsidP="0049098A">
      <w:pPr>
        <w:rPr>
          <w:lang w:val="et-EE"/>
        </w:rPr>
      </w:pPr>
    </w:p>
    <w:p w14:paraId="567A8D23" w14:textId="36856BA1" w:rsidR="0049098A" w:rsidRPr="0049098A" w:rsidRDefault="0049098A" w:rsidP="0049098A">
      <w:pPr>
        <w:rPr>
          <w:lang w:val="et-EE"/>
        </w:rPr>
      </w:pPr>
    </w:p>
    <w:p w14:paraId="377ED941" w14:textId="18615D52" w:rsidR="0049098A" w:rsidRPr="0049098A" w:rsidRDefault="0049098A" w:rsidP="0049098A">
      <w:pPr>
        <w:rPr>
          <w:lang w:val="et-EE"/>
        </w:rPr>
      </w:pPr>
    </w:p>
    <w:p w14:paraId="6A45C9EF" w14:textId="1260CA0B" w:rsidR="0049098A" w:rsidRPr="0049098A" w:rsidRDefault="0049098A" w:rsidP="0049098A">
      <w:pPr>
        <w:rPr>
          <w:lang w:val="et-EE"/>
        </w:rPr>
      </w:pPr>
    </w:p>
    <w:p w14:paraId="2633B0E9" w14:textId="281694DE" w:rsidR="0049098A" w:rsidRPr="0049098A" w:rsidRDefault="0049098A" w:rsidP="0049098A">
      <w:pPr>
        <w:rPr>
          <w:lang w:val="et-EE"/>
        </w:rPr>
      </w:pPr>
    </w:p>
    <w:p w14:paraId="0559C14C" w14:textId="5F59405F" w:rsidR="0049098A" w:rsidRPr="0049098A" w:rsidRDefault="0049098A" w:rsidP="0049098A">
      <w:pPr>
        <w:rPr>
          <w:lang w:val="et-EE"/>
        </w:rPr>
      </w:pPr>
    </w:p>
    <w:p w14:paraId="7E076C73" w14:textId="7DD88636" w:rsidR="0049098A" w:rsidRPr="0049098A" w:rsidRDefault="0049098A" w:rsidP="0049098A">
      <w:pPr>
        <w:rPr>
          <w:lang w:val="et-EE"/>
        </w:rPr>
      </w:pPr>
    </w:p>
    <w:p w14:paraId="76A1D15B" w14:textId="38E9871F" w:rsidR="0049098A" w:rsidRPr="0049098A" w:rsidRDefault="0049098A" w:rsidP="0049098A">
      <w:pPr>
        <w:rPr>
          <w:lang w:val="et-EE"/>
        </w:rPr>
      </w:pPr>
    </w:p>
    <w:p w14:paraId="71F17BDD" w14:textId="5829B1B0" w:rsidR="0049098A" w:rsidRPr="0049098A" w:rsidRDefault="0049098A" w:rsidP="0049098A">
      <w:pPr>
        <w:rPr>
          <w:lang w:val="et-EE"/>
        </w:rPr>
      </w:pPr>
    </w:p>
    <w:p w14:paraId="52929610" w14:textId="5C93B795" w:rsidR="0049098A" w:rsidRPr="0049098A" w:rsidRDefault="0049098A" w:rsidP="0049098A">
      <w:pPr>
        <w:rPr>
          <w:lang w:val="et-EE"/>
        </w:rPr>
      </w:pPr>
    </w:p>
    <w:p w14:paraId="29F6ABD1" w14:textId="772A3ED9" w:rsidR="0049098A" w:rsidRPr="0049098A" w:rsidRDefault="0049098A" w:rsidP="0049098A">
      <w:pPr>
        <w:rPr>
          <w:lang w:val="et-EE"/>
        </w:rPr>
      </w:pPr>
    </w:p>
    <w:p w14:paraId="2ABA0770" w14:textId="3DBC3039" w:rsidR="0049098A" w:rsidRPr="0049098A" w:rsidRDefault="0049098A" w:rsidP="0049098A">
      <w:pPr>
        <w:rPr>
          <w:lang w:val="et-EE"/>
        </w:rPr>
      </w:pPr>
    </w:p>
    <w:p w14:paraId="7792E10E" w14:textId="58D0DAEF" w:rsidR="0049098A" w:rsidRPr="0049098A" w:rsidRDefault="0049098A" w:rsidP="0049098A">
      <w:pPr>
        <w:rPr>
          <w:lang w:val="et-EE"/>
        </w:rPr>
      </w:pPr>
    </w:p>
    <w:p w14:paraId="5F6BDE9C" w14:textId="4847F411" w:rsidR="0049098A" w:rsidRPr="0049098A" w:rsidRDefault="0049098A" w:rsidP="0049098A">
      <w:pPr>
        <w:rPr>
          <w:lang w:val="et-EE"/>
        </w:rPr>
      </w:pPr>
    </w:p>
    <w:p w14:paraId="0B6B1183" w14:textId="258B8032" w:rsidR="0049098A" w:rsidRPr="0049098A" w:rsidRDefault="0049098A" w:rsidP="0049098A">
      <w:pPr>
        <w:rPr>
          <w:lang w:val="et-EE"/>
        </w:rPr>
      </w:pPr>
    </w:p>
    <w:p w14:paraId="73C1BB14" w14:textId="6A32E1F4" w:rsidR="0049098A" w:rsidRPr="0049098A" w:rsidRDefault="0049098A" w:rsidP="0049098A">
      <w:pPr>
        <w:rPr>
          <w:lang w:val="et-EE"/>
        </w:rPr>
      </w:pPr>
    </w:p>
    <w:p w14:paraId="3D1338DD" w14:textId="25794D5B" w:rsidR="0049098A" w:rsidRPr="0049098A" w:rsidRDefault="0049098A" w:rsidP="0049098A">
      <w:pPr>
        <w:rPr>
          <w:lang w:val="et-EE"/>
        </w:rPr>
      </w:pPr>
    </w:p>
    <w:p w14:paraId="39995215" w14:textId="49EEC80B" w:rsidR="0049098A" w:rsidRPr="0049098A" w:rsidRDefault="0049098A" w:rsidP="0049098A">
      <w:pPr>
        <w:rPr>
          <w:lang w:val="et-EE"/>
        </w:rPr>
      </w:pPr>
    </w:p>
    <w:p w14:paraId="687D34B8" w14:textId="265C782C" w:rsidR="0049098A" w:rsidRPr="0049098A" w:rsidRDefault="0049098A" w:rsidP="0049098A">
      <w:pPr>
        <w:rPr>
          <w:lang w:val="et-EE"/>
        </w:rPr>
      </w:pPr>
    </w:p>
    <w:p w14:paraId="447AF717" w14:textId="3C6615A8" w:rsidR="0049098A" w:rsidRPr="0049098A" w:rsidRDefault="0049098A" w:rsidP="0049098A">
      <w:pPr>
        <w:rPr>
          <w:lang w:val="et-EE"/>
        </w:rPr>
      </w:pPr>
    </w:p>
    <w:p w14:paraId="3359A1E1" w14:textId="10A3F208" w:rsidR="0049098A" w:rsidRDefault="0049098A" w:rsidP="0049098A">
      <w:pPr>
        <w:rPr>
          <w:lang w:val="et-EE"/>
        </w:rPr>
      </w:pPr>
    </w:p>
    <w:p w14:paraId="291ADB33" w14:textId="77777777" w:rsidR="00276C5C" w:rsidRPr="00276C5C" w:rsidRDefault="00276C5C" w:rsidP="00276C5C">
      <w:pPr>
        <w:pStyle w:val="a3"/>
        <w:ind w:left="1845"/>
        <w:rPr>
          <w:lang w:val="et-EE"/>
        </w:rPr>
      </w:pPr>
      <w:r w:rsidRPr="00276C5C">
        <w:rPr>
          <w:lang w:val="et-EE"/>
        </w:rPr>
        <w:t>* Что такое Апостиль? Его иногда ставят на обороте Свидетельство о рождении.</w:t>
      </w:r>
    </w:p>
    <w:p w14:paraId="0657EEE0" w14:textId="77777777" w:rsidR="00276C5C" w:rsidRPr="00276C5C" w:rsidRDefault="00276C5C" w:rsidP="00276C5C">
      <w:pPr>
        <w:pStyle w:val="a3"/>
        <w:ind w:left="1845"/>
        <w:rPr>
          <w:lang w:val="et-EE"/>
        </w:rPr>
      </w:pPr>
      <w:r w:rsidRPr="00276C5C">
        <w:rPr>
          <w:lang w:val="et-EE"/>
        </w:rPr>
        <w:t>Это чистый индоссамент. Вот кто-то пришёл значит в какую-то организацию и говорит мол у меня вот такой вот документ и мне надо его апостилировать. Обычно это делают мужчины или женщины, кто считают что они граждане. По структуре гражданин это должник. И получается что индоссаментом он передаёт долг. ЗАГС не может индоссировать, они же акцептанты. Индоссамент делает тот, кто заполнил анкету и хочет апостиль. То есть гражданин делает индоссамент через ЗАГС, он их попросил сделать это вместо него и по этому поводу он заполнил анкету. Они сделают это за него. Долг по данному векселю не деньги, а обязательства.</w:t>
      </w:r>
    </w:p>
    <w:p w14:paraId="7673B574" w14:textId="77777777" w:rsidR="00276C5C" w:rsidRPr="00276C5C" w:rsidRDefault="00276C5C" w:rsidP="00276C5C">
      <w:pPr>
        <w:pStyle w:val="a3"/>
        <w:ind w:left="1845"/>
        <w:rPr>
          <w:lang w:val="et-EE"/>
        </w:rPr>
      </w:pPr>
    </w:p>
    <w:p w14:paraId="5005182E" w14:textId="77777777" w:rsidR="00276C5C" w:rsidRPr="00276C5C" w:rsidRDefault="00276C5C" w:rsidP="00276C5C">
      <w:pPr>
        <w:pStyle w:val="a3"/>
        <w:ind w:left="1845"/>
        <w:rPr>
          <w:lang w:val="et-EE"/>
        </w:rPr>
      </w:pPr>
      <w:r w:rsidRPr="00276C5C">
        <w:rPr>
          <w:lang w:val="et-EE"/>
        </w:rPr>
        <w:t>* Так как это системная фикция, или же долг или же выгода через апостиль они индоссируют дальше. То есть индоссаментом уходит или же долг или же выгода. Нам ничего не остаётся... только право пользоваться документом.</w:t>
      </w:r>
    </w:p>
    <w:p w14:paraId="6E7D6C0F" w14:textId="77777777" w:rsidR="00276C5C" w:rsidRPr="00276C5C" w:rsidRDefault="00276C5C" w:rsidP="00276C5C">
      <w:pPr>
        <w:pStyle w:val="a3"/>
        <w:ind w:left="1845"/>
        <w:rPr>
          <w:lang w:val="et-EE"/>
        </w:rPr>
      </w:pPr>
      <w:r w:rsidRPr="00276C5C">
        <w:rPr>
          <w:lang w:val="et-EE"/>
        </w:rPr>
        <w:t>* Как это реализуется? Нам дали гражданина через их созданную систему (это их собственность, они авторы). Земля принадлежит в вечное пользование народу, и вашему гражданину дали возможность пользоваться землями, например ты оформил на своего гражданина землю и пользуешься землёй скажем 100 лет. А потом что-то происходит там война, революция итд и земля переходит в собственность (то есть в вечное пользование) другим людям например.  Ну или ничего произойдёт.. Никто не знает. Другими словами ДОЛГ или ВЫГОДА (распорядители имущества) у них (у системы) а у вас ПРАВО пользование. Как арендаторы. Платите налог на землю, то есть арендуйте землю и пользуйтесь... только до поры до времени.</w:t>
      </w:r>
    </w:p>
    <w:p w14:paraId="5CA76300" w14:textId="77777777" w:rsidR="00276C5C" w:rsidRPr="00276C5C" w:rsidRDefault="00276C5C" w:rsidP="00276C5C">
      <w:pPr>
        <w:pStyle w:val="a3"/>
        <w:ind w:left="1845"/>
        <w:rPr>
          <w:lang w:val="et-EE"/>
        </w:rPr>
      </w:pPr>
    </w:p>
    <w:p w14:paraId="1C8DD20A" w14:textId="77777777" w:rsidR="00276C5C" w:rsidRPr="00276C5C" w:rsidRDefault="00276C5C" w:rsidP="00276C5C">
      <w:pPr>
        <w:pStyle w:val="a3"/>
        <w:ind w:left="1845"/>
        <w:rPr>
          <w:lang w:val="et-EE"/>
        </w:rPr>
      </w:pPr>
      <w:r w:rsidRPr="00276C5C">
        <w:rPr>
          <w:lang w:val="et-EE"/>
        </w:rPr>
        <w:t>*  У системы ВЫГОДА по персоне отца когда делается индоссамент (персона отца тоже их фикция, авторское право у них)</w:t>
      </w:r>
    </w:p>
    <w:p w14:paraId="07BF97B6" w14:textId="77777777" w:rsidR="00276C5C" w:rsidRPr="00276C5C" w:rsidRDefault="00276C5C" w:rsidP="00276C5C">
      <w:pPr>
        <w:pStyle w:val="a3"/>
        <w:ind w:left="1845"/>
        <w:rPr>
          <w:lang w:val="et-EE"/>
        </w:rPr>
      </w:pPr>
      <w:r w:rsidRPr="00276C5C">
        <w:rPr>
          <w:lang w:val="et-EE"/>
        </w:rPr>
        <w:t>* Долг появляется тоже через индоссамент апостиль</w:t>
      </w:r>
    </w:p>
    <w:p w14:paraId="5C2BDEEE" w14:textId="77777777" w:rsidR="00276C5C" w:rsidRPr="00276C5C" w:rsidRDefault="00276C5C" w:rsidP="00276C5C">
      <w:pPr>
        <w:pStyle w:val="a3"/>
        <w:ind w:left="1845"/>
        <w:rPr>
          <w:lang w:val="et-EE"/>
        </w:rPr>
      </w:pPr>
      <w:r w:rsidRPr="00276C5C">
        <w:rPr>
          <w:lang w:val="et-EE"/>
        </w:rPr>
        <w:t>* Персона матери фикции это акцепт векселедателя там стоит потому что от её ЗАЯВЛЕНИЕ зависело создание СВИДЕТЕЛЬСТВО О РОЖДЕНИИ.</w:t>
      </w:r>
    </w:p>
    <w:p w14:paraId="1A144B0C" w14:textId="77777777" w:rsidR="00276C5C" w:rsidRPr="00276C5C" w:rsidRDefault="00276C5C" w:rsidP="00276C5C">
      <w:pPr>
        <w:pStyle w:val="a3"/>
        <w:ind w:left="1845"/>
        <w:rPr>
          <w:lang w:val="et-EE"/>
        </w:rPr>
      </w:pPr>
      <w:r w:rsidRPr="00276C5C">
        <w:rPr>
          <w:lang w:val="et-EE"/>
        </w:rPr>
        <w:t>* АПОСТИЛЬ ЭТО ИНДОССАМЕНТ, он или же на реверсе СОР или же на другом документе.</w:t>
      </w:r>
    </w:p>
    <w:p w14:paraId="178FC522" w14:textId="77777777" w:rsidR="00276C5C" w:rsidRPr="00276C5C" w:rsidRDefault="00276C5C" w:rsidP="00276C5C">
      <w:pPr>
        <w:pStyle w:val="a3"/>
        <w:ind w:left="1845"/>
        <w:rPr>
          <w:lang w:val="et-EE"/>
        </w:rPr>
      </w:pPr>
      <w:r w:rsidRPr="00276C5C">
        <w:rPr>
          <w:lang w:val="et-EE"/>
        </w:rPr>
        <w:t>* У вас есть право пользоваться гражданином. Оформлять имущество на гражданина.</w:t>
      </w:r>
    </w:p>
    <w:p w14:paraId="018A5E8E" w14:textId="77777777" w:rsidR="00276C5C" w:rsidRPr="00276C5C" w:rsidRDefault="00276C5C" w:rsidP="00276C5C">
      <w:pPr>
        <w:pStyle w:val="a3"/>
        <w:ind w:left="1845"/>
        <w:rPr>
          <w:lang w:val="et-EE"/>
        </w:rPr>
      </w:pPr>
      <w:r w:rsidRPr="00276C5C">
        <w:rPr>
          <w:lang w:val="et-EE"/>
        </w:rPr>
        <w:t>*  Если вы приобритайте поле, недвижимостõ любую и оформляйте её на гражданина, то ВЫГОДА отдаётся гражданину (системе) а у вас пользование и не более того.</w:t>
      </w:r>
    </w:p>
    <w:p w14:paraId="345A1FB7" w14:textId="77777777" w:rsidR="00276C5C" w:rsidRPr="00276C5C" w:rsidRDefault="00276C5C" w:rsidP="00276C5C">
      <w:pPr>
        <w:pStyle w:val="a3"/>
        <w:ind w:left="1845"/>
        <w:rPr>
          <w:lang w:val="et-EE"/>
        </w:rPr>
      </w:pPr>
      <w:r w:rsidRPr="00276C5C">
        <w:rPr>
          <w:lang w:val="et-EE"/>
        </w:rPr>
        <w:t>* Если у вас появилось какое-то право по отношению гражданина, то вы можете вступить в должность генерального исполнителя или главного распорядителя имущество своего гражданина. И делать эту всю виртуальную работу за своего гражданина. А обязанности- долги и выгоды скинуть на систему можете к примеру, а самим остаться только векселедержателем например. Пользователем векселя.</w:t>
      </w:r>
    </w:p>
    <w:p w14:paraId="007F76D1" w14:textId="77777777" w:rsidR="00276C5C" w:rsidRPr="00276C5C" w:rsidRDefault="00276C5C" w:rsidP="00276C5C">
      <w:pPr>
        <w:pStyle w:val="a3"/>
        <w:ind w:left="1845"/>
        <w:rPr>
          <w:lang w:val="et-EE"/>
        </w:rPr>
      </w:pPr>
      <w:r w:rsidRPr="00276C5C">
        <w:rPr>
          <w:lang w:val="et-EE"/>
        </w:rPr>
        <w:t>Если долг не на системе, то платить будет тот на ком долг висит. Если есть апостиль на обороте СОР (в заивисмости какой апостиль, кто что передаёт) то в теории можно долг передать системе, а себе оставить только вексель и быть как просто держателем векселя. Пользователем.</w:t>
      </w:r>
    </w:p>
    <w:p w14:paraId="34FDEBE8" w14:textId="77777777" w:rsidR="00276C5C" w:rsidRPr="00276C5C" w:rsidRDefault="00276C5C" w:rsidP="00276C5C">
      <w:pPr>
        <w:pStyle w:val="a3"/>
        <w:ind w:left="1845"/>
        <w:rPr>
          <w:lang w:val="et-EE"/>
        </w:rPr>
      </w:pPr>
      <w:r w:rsidRPr="00276C5C">
        <w:rPr>
          <w:lang w:val="et-EE"/>
        </w:rPr>
        <w:lastRenderedPageBreak/>
        <w:t>* Если кто-то хочет избавится от долга или от выгоды он делает индоссамент (апостиль)- В данном случае на картинке апостиль не действителен так как из него сделали аллонж печатью.</w:t>
      </w:r>
    </w:p>
    <w:p w14:paraId="0C4FF96A" w14:textId="77777777" w:rsidR="00276C5C" w:rsidRPr="00276C5C" w:rsidRDefault="00276C5C" w:rsidP="00276C5C">
      <w:pPr>
        <w:pStyle w:val="a3"/>
        <w:ind w:left="1845"/>
        <w:rPr>
          <w:lang w:val="et-EE"/>
        </w:rPr>
      </w:pPr>
      <w:r w:rsidRPr="00276C5C">
        <w:rPr>
          <w:lang w:val="et-EE"/>
        </w:rPr>
        <w:t>* Если у персоны есть выгода, то выгода принадлежит не вам а тому КТО СОЗДАЛ ЭТУ ПЕРСОНУ. Вы можете попробовать выкупить персону, вступить в должность генерального исполнителя или распорядителя персоны итд.</w:t>
      </w:r>
    </w:p>
    <w:p w14:paraId="732021D5" w14:textId="77777777" w:rsidR="00276C5C" w:rsidRPr="00276C5C" w:rsidRDefault="00276C5C" w:rsidP="00276C5C">
      <w:pPr>
        <w:pStyle w:val="a3"/>
        <w:ind w:left="1845"/>
        <w:rPr>
          <w:lang w:val="et-EE"/>
        </w:rPr>
      </w:pPr>
    </w:p>
    <w:p w14:paraId="5E9692ED" w14:textId="32BEEFC7" w:rsidR="0014412D" w:rsidRDefault="00276C5C" w:rsidP="00276C5C">
      <w:pPr>
        <w:pStyle w:val="a3"/>
        <w:ind w:left="1845"/>
        <w:rPr>
          <w:color w:val="000000" w:themeColor="text1"/>
          <w:lang w:val="et-EE"/>
        </w:rPr>
      </w:pPr>
      <w:r w:rsidRPr="00276C5C">
        <w:rPr>
          <w:lang w:val="et-EE"/>
        </w:rPr>
        <w:t>Продумайте чётко все шаги на перёд применяя все знания что вы получили.</w:t>
      </w:r>
      <w:r w:rsidR="0014412D">
        <w:rPr>
          <w:color w:val="000000" w:themeColor="text1"/>
          <w:lang w:val="et-EE"/>
        </w:rPr>
        <w:t>--------------</w:t>
      </w:r>
    </w:p>
    <w:p w14:paraId="78B8A291" w14:textId="5E849B87" w:rsidR="0014412D" w:rsidRDefault="0014412D" w:rsidP="0014412D">
      <w:pPr>
        <w:pStyle w:val="a3"/>
        <w:ind w:left="1845"/>
        <w:rPr>
          <w:color w:val="FF0000"/>
          <w:lang w:val="et-EE"/>
        </w:rPr>
      </w:pPr>
    </w:p>
    <w:p w14:paraId="13FB5094" w14:textId="77777777" w:rsidR="00FD0C64" w:rsidRPr="00FD0C64" w:rsidRDefault="00FD0C64" w:rsidP="00FD0C64">
      <w:pPr>
        <w:pStyle w:val="a3"/>
        <w:ind w:left="2205"/>
        <w:rPr>
          <w:color w:val="000000" w:themeColor="text1"/>
          <w:lang w:val="et-EE"/>
        </w:rPr>
      </w:pPr>
      <w:r w:rsidRPr="00FD0C64">
        <w:rPr>
          <w:color w:val="000000" w:themeColor="text1"/>
          <w:lang w:val="et-EE"/>
        </w:rPr>
        <w:t>* На данный момент имущество принадлежит корпорациям (физ. персонам= юр. персонам). Если вы хотите это как то переиграть на свой счёт, взять под свой живой так сказать контроль то система придумала три варианта:</w:t>
      </w:r>
    </w:p>
    <w:p w14:paraId="2B4EF2F7" w14:textId="77777777" w:rsidR="00FD0C64" w:rsidRPr="00FD0C64" w:rsidRDefault="00FD0C64" w:rsidP="00FD0C64">
      <w:pPr>
        <w:pStyle w:val="a3"/>
        <w:ind w:left="2205"/>
        <w:rPr>
          <w:color w:val="000000" w:themeColor="text1"/>
          <w:lang w:val="et-EE"/>
        </w:rPr>
      </w:pPr>
    </w:p>
    <w:p w14:paraId="0ECBC639" w14:textId="77777777" w:rsidR="00FD0C64" w:rsidRPr="00FD0C64" w:rsidRDefault="00FD0C64" w:rsidP="00FD0C64">
      <w:pPr>
        <w:pStyle w:val="a3"/>
        <w:ind w:left="2205"/>
        <w:rPr>
          <w:color w:val="000000" w:themeColor="text1"/>
          <w:lang w:val="et-EE"/>
        </w:rPr>
      </w:pPr>
      <w:r w:rsidRPr="00FD0C64">
        <w:rPr>
          <w:color w:val="000000" w:themeColor="text1"/>
          <w:lang w:val="et-EE"/>
        </w:rPr>
        <w:t>1) Факт о нахождение гражданина в живых ( у нотариусов есть такой вид услуги)- ну по логике вещей фикция (гражданин) не может быть живой так как это запись на бумаге или в комьпютере. Когда кто-то делает финансувую операцию за гражданина тогда появляется подтверждение об факта правоспособности или правосубьектности. В этом и есть смысл. Всем дали КАПС ЛОКАВСКИЕ ПАСПОРТА, где векселедатель корпорация ЭСТОНИЯ например , заграничная корпорация. То есть всем дали документы чужеземцом, и по данной причине всем можно выписывать штрафы. Потому что когда вы оплачивайте штраф, тогда происходит проводка/ сделка через суверенную юрисдикцию государство  (12 статья из Морской Конвенции). Оплачивая штраф  ПЕРСОНА получает права гражданина. Поэтому ЖКХ платите за гражданина своего, штрафы там, за еду итд так как вы ЧУЖЕЗЕМЦЫ (не граждане) а гражданин ваш где-то там у них в заложниках новерное.</w:t>
      </w:r>
    </w:p>
    <w:p w14:paraId="3A80400A" w14:textId="77777777" w:rsidR="00FD0C64" w:rsidRPr="00FD0C64" w:rsidRDefault="00FD0C64" w:rsidP="00FD0C64">
      <w:pPr>
        <w:pStyle w:val="a3"/>
        <w:ind w:left="2205"/>
        <w:rPr>
          <w:color w:val="000000" w:themeColor="text1"/>
          <w:lang w:val="et-EE"/>
        </w:rPr>
      </w:pPr>
    </w:p>
    <w:p w14:paraId="65259679" w14:textId="77777777" w:rsidR="00FD0C64" w:rsidRPr="00FD0C64" w:rsidRDefault="00FD0C64" w:rsidP="00FD0C64">
      <w:pPr>
        <w:pStyle w:val="a3"/>
        <w:ind w:left="2205"/>
        <w:rPr>
          <w:color w:val="000000" w:themeColor="text1"/>
          <w:lang w:val="et-EE"/>
        </w:rPr>
      </w:pPr>
      <w:r w:rsidRPr="00FD0C64">
        <w:rPr>
          <w:color w:val="000000" w:themeColor="text1"/>
          <w:lang w:val="et-EE"/>
        </w:rPr>
        <w:t>2) Покупая продукты или ещё что-то банковской карточкой вашей персоны, персона ваша получает права гражданина. Персона типа становится временно типа живой, когда она платит деньги. Поэтому типа можно сделать такую услугу у нотариуса об факте что гражданин живой. Что бы постоянно за всё не платить. Ещё факт о признание гражданина в живых может быть сделан посредством 2 свидетелей (которые официально имеют тоже живого гражданина). Система работает в рамке морского право. Когда мужчина или женщины одевают форму, где есть нарисованные флаги, номера, гербы или ещё какие-то символы корпорации например ПОЛИЦИЯ, ВРАЧЬ, ПОЖАРНИК ещё кто либо то КАПСЛ ЛОКАВСКОЕ название служит например названию корабля.</w:t>
      </w:r>
    </w:p>
    <w:p w14:paraId="6E0A8DCD" w14:textId="77777777" w:rsidR="00FD0C64" w:rsidRPr="00FD0C64" w:rsidRDefault="00FD0C64" w:rsidP="00FD0C64">
      <w:pPr>
        <w:pStyle w:val="a3"/>
        <w:ind w:left="2205"/>
        <w:rPr>
          <w:color w:val="000000" w:themeColor="text1"/>
          <w:lang w:val="et-EE"/>
        </w:rPr>
      </w:pPr>
    </w:p>
    <w:p w14:paraId="25EED641" w14:textId="77777777" w:rsidR="00FD0C64" w:rsidRPr="00FD0C64" w:rsidRDefault="00FD0C64" w:rsidP="00FD0C64">
      <w:pPr>
        <w:pStyle w:val="a3"/>
        <w:ind w:left="2205"/>
        <w:rPr>
          <w:color w:val="000000" w:themeColor="text1"/>
          <w:lang w:val="et-EE"/>
        </w:rPr>
      </w:pPr>
      <w:r w:rsidRPr="00FD0C64">
        <w:rPr>
          <w:color w:val="000000" w:themeColor="text1"/>
          <w:lang w:val="et-EE"/>
        </w:rPr>
        <w:t>3) Когда должностное лицо показывает свои документы вам, а по регламенту показывать документы можно только гражданину. Тогда по факту он признаёт вас гражданином (тоже фикция) и скорее всего ваш разговор должен перейдти из морской юрисдикции в римскую. Показывая персону ПАСПОРТА в римской юрисдикции то персона будет недееспособная. А вот если покажешь чек за совершенную финансовую операцию данной персоны она как бы прибортетат права гражданина, ну теперь временно типа дееспособная.</w:t>
      </w:r>
    </w:p>
    <w:p w14:paraId="569E3AED" w14:textId="77777777" w:rsidR="00FD0C64" w:rsidRPr="00FD0C64" w:rsidRDefault="00FD0C64" w:rsidP="00FD0C64">
      <w:pPr>
        <w:pStyle w:val="a3"/>
        <w:ind w:left="2205"/>
        <w:rPr>
          <w:color w:val="000000" w:themeColor="text1"/>
          <w:lang w:val="et-EE"/>
        </w:rPr>
      </w:pPr>
    </w:p>
    <w:p w14:paraId="0F478299" w14:textId="77777777" w:rsidR="00FD0C64" w:rsidRPr="00FD0C64" w:rsidRDefault="00FD0C64" w:rsidP="00FD0C64">
      <w:pPr>
        <w:pStyle w:val="a3"/>
        <w:ind w:left="2205"/>
        <w:rPr>
          <w:color w:val="000000" w:themeColor="text1"/>
          <w:lang w:val="et-EE"/>
        </w:rPr>
      </w:pPr>
      <w:r w:rsidRPr="00FD0C64">
        <w:rPr>
          <w:color w:val="000000" w:themeColor="text1"/>
          <w:lang w:val="et-EE"/>
        </w:rPr>
        <w:t>4) Все эти финансовые операции принадлежат суверенной юрисдикции государства и пока они доходят до туда произойдёт несколько там конвертации, проводок бухгалтерских итд (мы этого не увидим) и падают на счёт  бюджета будущего государство (не корпорации)</w:t>
      </w:r>
    </w:p>
    <w:p w14:paraId="4569DBA8" w14:textId="77777777" w:rsidR="00FD0C64" w:rsidRPr="00FD0C64" w:rsidRDefault="00FD0C64" w:rsidP="00FD0C64">
      <w:pPr>
        <w:pStyle w:val="a3"/>
        <w:ind w:left="2205"/>
        <w:rPr>
          <w:color w:val="000000" w:themeColor="text1"/>
          <w:lang w:val="et-EE"/>
        </w:rPr>
      </w:pPr>
    </w:p>
    <w:p w14:paraId="091C9F17" w14:textId="77777777" w:rsidR="00FD0C64" w:rsidRPr="00FD0C64" w:rsidRDefault="00FD0C64" w:rsidP="00FD0C64">
      <w:pPr>
        <w:pStyle w:val="a3"/>
        <w:ind w:left="2205"/>
        <w:rPr>
          <w:color w:val="000000" w:themeColor="text1"/>
          <w:lang w:val="et-EE"/>
        </w:rPr>
      </w:pPr>
      <w:r w:rsidRPr="00FD0C64">
        <w:rPr>
          <w:color w:val="000000" w:themeColor="text1"/>
          <w:lang w:val="et-EE"/>
        </w:rPr>
        <w:t>5) Всё работает на благо человечество. Все блага делятся поровну среду всего человечество. (140 статья морской конвении)</w:t>
      </w:r>
    </w:p>
    <w:p w14:paraId="2A0FEDC7" w14:textId="77777777" w:rsidR="00FD0C64" w:rsidRPr="00FD0C64" w:rsidRDefault="00FD0C64" w:rsidP="00FD0C64">
      <w:pPr>
        <w:pStyle w:val="a3"/>
        <w:ind w:left="2205"/>
        <w:rPr>
          <w:color w:val="000000" w:themeColor="text1"/>
          <w:lang w:val="et-EE"/>
        </w:rPr>
      </w:pPr>
    </w:p>
    <w:p w14:paraId="74129FF6" w14:textId="4021BC84" w:rsidR="000E5FEE" w:rsidRDefault="00FD0C64" w:rsidP="00FD0C64">
      <w:pPr>
        <w:pStyle w:val="a3"/>
        <w:ind w:left="2205"/>
        <w:rPr>
          <w:color w:val="FF0000"/>
          <w:lang w:val="et-EE"/>
        </w:rPr>
      </w:pPr>
      <w:r w:rsidRPr="00FD0C64">
        <w:rPr>
          <w:color w:val="000000" w:themeColor="text1"/>
          <w:lang w:val="et-EE"/>
        </w:rPr>
        <w:t>6) Поэтому такая услуга есть в доступе сделать гражданина живым. Но обычно нотариус захватывает права гражданина на документе или же сделает аллонж.</w:t>
      </w:r>
    </w:p>
    <w:p w14:paraId="171670DC" w14:textId="727F7A13" w:rsidR="00A865EC" w:rsidRDefault="00A865EC" w:rsidP="000E5FEE">
      <w:pPr>
        <w:pStyle w:val="a3"/>
        <w:ind w:left="2205"/>
        <w:rPr>
          <w:color w:val="FF0000"/>
          <w:lang w:val="et-EE"/>
        </w:rPr>
      </w:pPr>
      <w:r>
        <w:rPr>
          <w:color w:val="FF0000"/>
          <w:lang w:val="et-EE"/>
        </w:rPr>
        <w:t>----</w:t>
      </w:r>
    </w:p>
    <w:p w14:paraId="1F7B16CD" w14:textId="5115F757" w:rsidR="00A865EC" w:rsidRDefault="00A865EC" w:rsidP="000E5FEE">
      <w:pPr>
        <w:pStyle w:val="a3"/>
        <w:ind w:left="2205"/>
        <w:rPr>
          <w:color w:val="FF0000"/>
          <w:lang w:val="et-EE"/>
        </w:rPr>
      </w:pPr>
    </w:p>
    <w:p w14:paraId="08FB9E42" w14:textId="77777777" w:rsidR="00826349" w:rsidRPr="00826349" w:rsidRDefault="00826349" w:rsidP="00826349">
      <w:pPr>
        <w:pStyle w:val="a3"/>
        <w:ind w:left="2205"/>
        <w:rPr>
          <w:color w:val="000000" w:themeColor="text1"/>
          <w:lang w:val="et-EE"/>
        </w:rPr>
      </w:pPr>
      <w:r w:rsidRPr="00826349">
        <w:rPr>
          <w:color w:val="000000" w:themeColor="text1"/>
          <w:lang w:val="et-EE"/>
        </w:rPr>
        <w:t>1) Попробуем вспомнить что было до Свидетельство о рождении?</w:t>
      </w:r>
    </w:p>
    <w:p w14:paraId="37F2FFC7" w14:textId="77777777" w:rsidR="00826349" w:rsidRPr="00826349" w:rsidRDefault="00826349" w:rsidP="00826349">
      <w:pPr>
        <w:pStyle w:val="a3"/>
        <w:ind w:left="2205"/>
        <w:rPr>
          <w:color w:val="000000" w:themeColor="text1"/>
          <w:lang w:val="et-EE"/>
        </w:rPr>
      </w:pPr>
      <w:r w:rsidRPr="00826349">
        <w:rPr>
          <w:color w:val="000000" w:themeColor="text1"/>
          <w:lang w:val="et-EE"/>
        </w:rPr>
        <w:t xml:space="preserve">- Медицинская справка о рождении, тоже вексель, а цена какая векселя? Цена- права живого человека. ТО есть они типа потеряны. Так как это очень ценный вид документа, то его они обменивают нам на свидетельство о рождении ( раньше было свидетельство о поселение). </w:t>
      </w:r>
    </w:p>
    <w:p w14:paraId="004B38CF" w14:textId="77777777" w:rsidR="00826349" w:rsidRPr="00826349" w:rsidRDefault="00826349" w:rsidP="00826349">
      <w:pPr>
        <w:pStyle w:val="a3"/>
        <w:ind w:left="2205"/>
        <w:rPr>
          <w:color w:val="000000" w:themeColor="text1"/>
          <w:lang w:val="et-EE"/>
        </w:rPr>
      </w:pPr>
    </w:p>
    <w:p w14:paraId="60CF0390" w14:textId="77777777" w:rsidR="00826349" w:rsidRPr="00826349" w:rsidRDefault="00826349" w:rsidP="00826349">
      <w:pPr>
        <w:pStyle w:val="a3"/>
        <w:ind w:left="2205"/>
        <w:rPr>
          <w:color w:val="000000" w:themeColor="text1"/>
          <w:lang w:val="et-EE"/>
        </w:rPr>
      </w:pPr>
      <w:r w:rsidRPr="00826349">
        <w:rPr>
          <w:color w:val="000000" w:themeColor="text1"/>
          <w:lang w:val="et-EE"/>
        </w:rPr>
        <w:t>2) Так что если вы хотите что бы по отношению вас работали права человека, то не плохо было бы получить копию хотя бы МЕДИЦНСКОЙ СПРАВКИ той самой.</w:t>
      </w:r>
    </w:p>
    <w:p w14:paraId="00C88528" w14:textId="77777777" w:rsidR="00826349" w:rsidRPr="00826349" w:rsidRDefault="00826349" w:rsidP="00826349">
      <w:pPr>
        <w:pStyle w:val="a3"/>
        <w:ind w:left="2205"/>
        <w:rPr>
          <w:color w:val="000000" w:themeColor="text1"/>
          <w:lang w:val="et-EE"/>
        </w:rPr>
      </w:pPr>
      <w:r w:rsidRPr="00826349">
        <w:rPr>
          <w:color w:val="000000" w:themeColor="text1"/>
          <w:lang w:val="et-EE"/>
        </w:rPr>
        <w:t>3) Вам будут пихать колёса в палки как только будете пробовать заполучить этот документ. Тут надо морально подготовится и знаниями.</w:t>
      </w:r>
    </w:p>
    <w:p w14:paraId="27A9093A" w14:textId="77777777" w:rsidR="00826349" w:rsidRPr="00826349" w:rsidRDefault="00826349" w:rsidP="00826349">
      <w:pPr>
        <w:pStyle w:val="a3"/>
        <w:ind w:left="2205"/>
        <w:rPr>
          <w:color w:val="000000" w:themeColor="text1"/>
          <w:lang w:val="et-EE"/>
        </w:rPr>
      </w:pPr>
      <w:r w:rsidRPr="00826349">
        <w:rPr>
          <w:color w:val="000000" w:themeColor="text1"/>
          <w:lang w:val="et-EE"/>
        </w:rPr>
        <w:t>4) Медицинская справка заверена докторами или директорам роддома о том что вот мол родился живой и у него теперь первое право земель и титулов по праву рождение.</w:t>
      </w:r>
    </w:p>
    <w:p w14:paraId="1AD3CAAB" w14:textId="77777777" w:rsidR="00826349" w:rsidRPr="00826349" w:rsidRDefault="00826349" w:rsidP="00826349">
      <w:pPr>
        <w:pStyle w:val="a3"/>
        <w:ind w:left="2205"/>
        <w:rPr>
          <w:color w:val="000000" w:themeColor="text1"/>
          <w:lang w:val="et-EE"/>
        </w:rPr>
      </w:pPr>
    </w:p>
    <w:p w14:paraId="4A12C3DF" w14:textId="77777777" w:rsidR="00826349" w:rsidRPr="00826349" w:rsidRDefault="00826349" w:rsidP="00826349">
      <w:pPr>
        <w:pStyle w:val="a3"/>
        <w:ind w:left="2205"/>
        <w:rPr>
          <w:color w:val="000000" w:themeColor="text1"/>
          <w:lang w:val="et-EE"/>
        </w:rPr>
      </w:pPr>
      <w:r w:rsidRPr="00826349">
        <w:rPr>
          <w:color w:val="000000" w:themeColor="text1"/>
          <w:lang w:val="et-EE"/>
        </w:rPr>
        <w:t>5) Для того что бы начать восстанавливаться  в правах, надо решить вопросы с ПАСПОРТАМ (формай П). Надо вспомнить о том что гражданин перешёл от СОР в ПАСПОРТ , а ПАСПОРТ уплыл  в море. В море его кусают там постоянно акулы всякие итд.. И ПАСПОРТ постоянно переходит из одних рук в другие руки, там покажите, тут покажите а они берут что-то там делают с ним и отдают. По разным векселях и их схемам там то долги то выгоды утекают туда сюда.</w:t>
      </w:r>
    </w:p>
    <w:p w14:paraId="4CF1179E" w14:textId="77777777" w:rsidR="00826349" w:rsidRPr="00826349" w:rsidRDefault="00826349" w:rsidP="00826349">
      <w:pPr>
        <w:pStyle w:val="a3"/>
        <w:ind w:left="2205"/>
        <w:rPr>
          <w:color w:val="000000" w:themeColor="text1"/>
          <w:lang w:val="et-EE"/>
        </w:rPr>
      </w:pPr>
    </w:p>
    <w:p w14:paraId="6950A914" w14:textId="27E6598A" w:rsidR="00B14C48" w:rsidRDefault="00826349" w:rsidP="00826349">
      <w:pPr>
        <w:pStyle w:val="a3"/>
        <w:numPr>
          <w:ilvl w:val="0"/>
          <w:numId w:val="6"/>
        </w:numPr>
        <w:rPr>
          <w:color w:val="000000" w:themeColor="text1"/>
          <w:lang w:val="et-EE"/>
        </w:rPr>
      </w:pPr>
      <w:r w:rsidRPr="00826349">
        <w:rPr>
          <w:color w:val="000000" w:themeColor="text1"/>
          <w:lang w:val="et-EE"/>
        </w:rPr>
        <w:t>6) В России Министерство Юстиции придумала три формы документов:</w:t>
      </w:r>
    </w:p>
    <w:p w14:paraId="21839C8E" w14:textId="514ECD2B" w:rsidR="00B14C48" w:rsidRPr="00B14C48" w:rsidRDefault="00B14C48" w:rsidP="00B14C48">
      <w:pPr>
        <w:pStyle w:val="a3"/>
        <w:ind w:left="2565"/>
        <w:rPr>
          <w:color w:val="FF0000"/>
          <w:lang w:val="et-EE"/>
        </w:rPr>
      </w:pPr>
    </w:p>
    <w:p w14:paraId="573DE8D9" w14:textId="31DA20FF" w:rsidR="00B14C48" w:rsidRDefault="00826349" w:rsidP="00B14C48">
      <w:pPr>
        <w:pStyle w:val="a3"/>
        <w:ind w:left="2565"/>
        <w:rPr>
          <w:color w:val="FF0000"/>
          <w:lang w:val="et-EE"/>
        </w:rPr>
      </w:pPr>
      <w:r>
        <w:rPr>
          <w:noProof/>
          <w:color w:val="000000" w:themeColor="text1"/>
          <w:lang w:val="et-EE"/>
        </w:rPr>
        <w:drawing>
          <wp:anchor distT="0" distB="0" distL="114300" distR="114300" simplePos="0" relativeHeight="251671552" behindDoc="0" locked="0" layoutInCell="1" allowOverlap="1" wp14:anchorId="7AF7AB54" wp14:editId="2B382D8C">
            <wp:simplePos x="0" y="0"/>
            <wp:positionH relativeFrom="column">
              <wp:posOffset>754736</wp:posOffset>
            </wp:positionH>
            <wp:positionV relativeFrom="paragraph">
              <wp:posOffset>142646</wp:posOffset>
            </wp:positionV>
            <wp:extent cx="4563373" cy="1750937"/>
            <wp:effectExtent l="0" t="0" r="8890" b="1905"/>
            <wp:wrapNone/>
            <wp:docPr id="19297829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3373" cy="17509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C2607" w14:textId="3EED54C7" w:rsidR="00887415" w:rsidRPr="00887415" w:rsidRDefault="00887415" w:rsidP="00887415">
      <w:pPr>
        <w:rPr>
          <w:lang w:val="et-EE"/>
        </w:rPr>
      </w:pPr>
    </w:p>
    <w:p w14:paraId="65C4C8F6" w14:textId="1A8E4838" w:rsidR="00887415" w:rsidRPr="00887415" w:rsidRDefault="00887415" w:rsidP="00887415">
      <w:pPr>
        <w:rPr>
          <w:lang w:val="et-EE"/>
        </w:rPr>
      </w:pPr>
    </w:p>
    <w:p w14:paraId="4640515D" w14:textId="2C7E331B" w:rsidR="00887415" w:rsidRPr="00887415" w:rsidRDefault="00887415" w:rsidP="00887415">
      <w:pPr>
        <w:rPr>
          <w:lang w:val="et-EE"/>
        </w:rPr>
      </w:pPr>
    </w:p>
    <w:p w14:paraId="007B4FE1" w14:textId="1F384A7B" w:rsidR="00887415" w:rsidRPr="00887415" w:rsidRDefault="00887415" w:rsidP="00887415">
      <w:pPr>
        <w:rPr>
          <w:lang w:val="et-EE"/>
        </w:rPr>
      </w:pPr>
    </w:p>
    <w:p w14:paraId="2F92516E" w14:textId="7FA8460D" w:rsidR="00887415" w:rsidRPr="00887415" w:rsidRDefault="00887415" w:rsidP="00887415">
      <w:pPr>
        <w:tabs>
          <w:tab w:val="left" w:pos="2635"/>
        </w:tabs>
        <w:rPr>
          <w:b/>
          <w:bCs/>
          <w:i/>
          <w:iCs/>
          <w:sz w:val="20"/>
          <w:szCs w:val="20"/>
          <w:lang w:val="et-EE"/>
        </w:rPr>
      </w:pPr>
      <w:r>
        <w:rPr>
          <w:lang w:val="et-EE"/>
        </w:rPr>
        <w:tab/>
      </w:r>
      <w:r w:rsidRPr="00887415">
        <w:rPr>
          <w:b/>
          <w:bCs/>
          <w:i/>
          <w:iCs/>
          <w:sz w:val="20"/>
          <w:szCs w:val="20"/>
          <w:lang w:val="et-EE"/>
        </w:rPr>
        <w:t>Artikkel 82. Kodaniku elus olemise fakti tõendamine</w:t>
      </w:r>
    </w:p>
    <w:p w14:paraId="2CA79D03" w14:textId="707CC9CA" w:rsidR="00887415" w:rsidRDefault="00887415" w:rsidP="00887415">
      <w:pPr>
        <w:tabs>
          <w:tab w:val="left" w:pos="2635"/>
        </w:tabs>
        <w:rPr>
          <w:i/>
          <w:iCs/>
          <w:sz w:val="20"/>
          <w:szCs w:val="20"/>
          <w:lang w:val="et-EE"/>
        </w:rPr>
      </w:pPr>
    </w:p>
    <w:p w14:paraId="58AE0A32" w14:textId="27C9F3C9" w:rsidR="00887415" w:rsidRDefault="00887415" w:rsidP="00887415">
      <w:pPr>
        <w:tabs>
          <w:tab w:val="left" w:pos="2635"/>
        </w:tabs>
        <w:rPr>
          <w:i/>
          <w:iCs/>
          <w:sz w:val="20"/>
          <w:szCs w:val="20"/>
          <w:lang w:val="et-EE"/>
        </w:rPr>
      </w:pPr>
    </w:p>
    <w:p w14:paraId="099A34C6" w14:textId="2AFFB593" w:rsidR="00887415" w:rsidRDefault="00887415" w:rsidP="005C6B93">
      <w:pPr>
        <w:tabs>
          <w:tab w:val="left" w:pos="2635"/>
        </w:tabs>
        <w:rPr>
          <w:i/>
          <w:iCs/>
          <w:sz w:val="20"/>
          <w:szCs w:val="20"/>
          <w:lang w:val="et-EE"/>
        </w:rPr>
      </w:pPr>
    </w:p>
    <w:p w14:paraId="2EE59BCD" w14:textId="5781277E" w:rsidR="005C6B93" w:rsidRDefault="00826349" w:rsidP="005C6B93">
      <w:pPr>
        <w:tabs>
          <w:tab w:val="left" w:pos="2635"/>
        </w:tabs>
        <w:rPr>
          <w:i/>
          <w:iCs/>
          <w:sz w:val="20"/>
          <w:szCs w:val="20"/>
          <w:lang w:val="et-EE"/>
        </w:rPr>
      </w:pPr>
      <w:r>
        <w:rPr>
          <w:noProof/>
          <w:lang w:val="et-EE"/>
        </w:rPr>
        <w:drawing>
          <wp:anchor distT="0" distB="0" distL="114300" distR="114300" simplePos="0" relativeHeight="251672576" behindDoc="0" locked="0" layoutInCell="1" allowOverlap="1" wp14:anchorId="508F38E8" wp14:editId="71C2B1BD">
            <wp:simplePos x="0" y="0"/>
            <wp:positionH relativeFrom="column">
              <wp:posOffset>1512240</wp:posOffset>
            </wp:positionH>
            <wp:positionV relativeFrom="paragraph">
              <wp:posOffset>160249</wp:posOffset>
            </wp:positionV>
            <wp:extent cx="3970652" cy="3208895"/>
            <wp:effectExtent l="0" t="0" r="0" b="0"/>
            <wp:wrapNone/>
            <wp:docPr id="35999163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70652" cy="3208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322F4" w14:textId="3E8CDCD7" w:rsidR="005C6B93" w:rsidRDefault="005C6B93" w:rsidP="005C6B93">
      <w:pPr>
        <w:tabs>
          <w:tab w:val="left" w:pos="2635"/>
        </w:tabs>
        <w:rPr>
          <w:i/>
          <w:iCs/>
          <w:sz w:val="20"/>
          <w:szCs w:val="20"/>
          <w:lang w:val="et-EE"/>
        </w:rPr>
      </w:pPr>
    </w:p>
    <w:p w14:paraId="4ACC5B95" w14:textId="0E7A32CA" w:rsidR="005C6B93" w:rsidRDefault="005C6B93" w:rsidP="005C6B93">
      <w:pPr>
        <w:tabs>
          <w:tab w:val="left" w:pos="2635"/>
        </w:tabs>
        <w:rPr>
          <w:i/>
          <w:iCs/>
          <w:sz w:val="20"/>
          <w:szCs w:val="20"/>
          <w:lang w:val="et-EE"/>
        </w:rPr>
      </w:pPr>
    </w:p>
    <w:p w14:paraId="2D4FB305" w14:textId="1C46481A" w:rsidR="005C6B93" w:rsidRDefault="005C6B93" w:rsidP="005C6B93">
      <w:pPr>
        <w:tabs>
          <w:tab w:val="left" w:pos="2635"/>
        </w:tabs>
        <w:rPr>
          <w:i/>
          <w:iCs/>
          <w:sz w:val="20"/>
          <w:szCs w:val="20"/>
          <w:lang w:val="et-EE"/>
        </w:rPr>
      </w:pPr>
    </w:p>
    <w:p w14:paraId="4F48DFDE" w14:textId="2C8A7A43" w:rsidR="005C6B93" w:rsidRPr="005C6B93" w:rsidRDefault="005C6B93" w:rsidP="005C6B93">
      <w:pPr>
        <w:pStyle w:val="a3"/>
        <w:numPr>
          <w:ilvl w:val="0"/>
          <w:numId w:val="6"/>
        </w:numPr>
        <w:tabs>
          <w:tab w:val="left" w:pos="2635"/>
        </w:tabs>
        <w:rPr>
          <w:i/>
          <w:iCs/>
          <w:sz w:val="20"/>
          <w:szCs w:val="20"/>
          <w:lang w:val="et-EE"/>
        </w:rPr>
      </w:pPr>
    </w:p>
    <w:p w14:paraId="400F1704" w14:textId="1DF2C3F4" w:rsidR="005C6B93" w:rsidRDefault="005C6B93" w:rsidP="005C6B93">
      <w:pPr>
        <w:tabs>
          <w:tab w:val="left" w:pos="2635"/>
        </w:tabs>
        <w:rPr>
          <w:i/>
          <w:iCs/>
          <w:sz w:val="20"/>
          <w:szCs w:val="20"/>
          <w:lang w:val="et-EE"/>
        </w:rPr>
      </w:pPr>
    </w:p>
    <w:p w14:paraId="055436C5" w14:textId="0AC5CFDA" w:rsidR="005C6B93" w:rsidRDefault="005C6B93" w:rsidP="005C6B93">
      <w:pPr>
        <w:tabs>
          <w:tab w:val="left" w:pos="2635"/>
        </w:tabs>
        <w:rPr>
          <w:i/>
          <w:iCs/>
          <w:sz w:val="20"/>
          <w:szCs w:val="20"/>
          <w:lang w:val="et-EE"/>
        </w:rPr>
      </w:pPr>
    </w:p>
    <w:p w14:paraId="61C39F15" w14:textId="28BACE02" w:rsidR="005C6B93" w:rsidRDefault="005C6B93" w:rsidP="005C6B93">
      <w:pPr>
        <w:tabs>
          <w:tab w:val="left" w:pos="2635"/>
        </w:tabs>
        <w:rPr>
          <w:i/>
          <w:iCs/>
          <w:sz w:val="20"/>
          <w:szCs w:val="20"/>
          <w:lang w:val="et-EE"/>
        </w:rPr>
      </w:pPr>
    </w:p>
    <w:p w14:paraId="217DF35A" w14:textId="77ED8840" w:rsidR="005C6B93" w:rsidRDefault="005C6B93" w:rsidP="005C6B93">
      <w:pPr>
        <w:tabs>
          <w:tab w:val="left" w:pos="2635"/>
        </w:tabs>
        <w:rPr>
          <w:i/>
          <w:iCs/>
          <w:sz w:val="20"/>
          <w:szCs w:val="20"/>
          <w:lang w:val="et-EE"/>
        </w:rPr>
      </w:pPr>
    </w:p>
    <w:p w14:paraId="6E91072B" w14:textId="4CCCE9A4" w:rsidR="005C6B93" w:rsidRDefault="005C6B93" w:rsidP="005C6B93">
      <w:pPr>
        <w:tabs>
          <w:tab w:val="left" w:pos="2635"/>
        </w:tabs>
        <w:rPr>
          <w:i/>
          <w:iCs/>
          <w:sz w:val="20"/>
          <w:szCs w:val="20"/>
          <w:lang w:val="et-EE"/>
        </w:rPr>
      </w:pPr>
    </w:p>
    <w:p w14:paraId="6C2C1D81" w14:textId="7374D166" w:rsidR="005C6B93" w:rsidRDefault="005C6B93" w:rsidP="005C6B93">
      <w:pPr>
        <w:tabs>
          <w:tab w:val="left" w:pos="2635"/>
        </w:tabs>
        <w:rPr>
          <w:i/>
          <w:iCs/>
          <w:sz w:val="20"/>
          <w:szCs w:val="20"/>
          <w:lang w:val="et-EE"/>
        </w:rPr>
      </w:pPr>
    </w:p>
    <w:p w14:paraId="639239DA" w14:textId="21354192" w:rsidR="005C6B93" w:rsidRDefault="005C6B93" w:rsidP="005C6B93">
      <w:pPr>
        <w:tabs>
          <w:tab w:val="left" w:pos="2635"/>
        </w:tabs>
        <w:rPr>
          <w:i/>
          <w:iCs/>
          <w:sz w:val="20"/>
          <w:szCs w:val="20"/>
          <w:lang w:val="et-EE"/>
        </w:rPr>
      </w:pPr>
    </w:p>
    <w:p w14:paraId="13215496" w14:textId="415281F9" w:rsidR="005C6B93" w:rsidRPr="005C6B93" w:rsidRDefault="005C6B93" w:rsidP="005C6B93">
      <w:pPr>
        <w:rPr>
          <w:sz w:val="20"/>
          <w:szCs w:val="20"/>
          <w:lang w:val="et-EE"/>
        </w:rPr>
      </w:pPr>
    </w:p>
    <w:p w14:paraId="7CD05D83" w14:textId="79B0A6DB" w:rsidR="005C6B93" w:rsidRPr="005C6B93" w:rsidRDefault="005C6B93" w:rsidP="005C6B93">
      <w:pPr>
        <w:rPr>
          <w:sz w:val="20"/>
          <w:szCs w:val="20"/>
          <w:lang w:val="et-EE"/>
        </w:rPr>
      </w:pPr>
    </w:p>
    <w:p w14:paraId="031FC2A1" w14:textId="5B4CB948" w:rsidR="005C6B93" w:rsidRPr="005C6B93" w:rsidRDefault="005C6B93" w:rsidP="005C6B93">
      <w:pPr>
        <w:rPr>
          <w:sz w:val="20"/>
          <w:szCs w:val="20"/>
          <w:lang w:val="et-EE"/>
        </w:rPr>
      </w:pPr>
    </w:p>
    <w:p w14:paraId="10DD47A0" w14:textId="6F09D4D2" w:rsidR="005C6B93" w:rsidRDefault="005C6B93" w:rsidP="005C6B93">
      <w:pPr>
        <w:rPr>
          <w:i/>
          <w:iCs/>
          <w:sz w:val="20"/>
          <w:szCs w:val="20"/>
          <w:lang w:val="et-EE"/>
        </w:rPr>
      </w:pPr>
    </w:p>
    <w:p w14:paraId="00601A30" w14:textId="5D99F16C" w:rsidR="005C6B93" w:rsidRDefault="005C6B93" w:rsidP="005C6B93">
      <w:pPr>
        <w:tabs>
          <w:tab w:val="left" w:pos="1345"/>
        </w:tabs>
        <w:rPr>
          <w:i/>
          <w:iCs/>
          <w:sz w:val="20"/>
          <w:szCs w:val="20"/>
          <w:lang w:val="et-EE"/>
        </w:rPr>
      </w:pPr>
      <w:r>
        <w:rPr>
          <w:sz w:val="20"/>
          <w:szCs w:val="20"/>
          <w:lang w:val="et-EE"/>
        </w:rPr>
        <w:tab/>
      </w:r>
      <w:r w:rsidRPr="005C6B93">
        <w:rPr>
          <w:i/>
          <w:iCs/>
          <w:sz w:val="20"/>
          <w:szCs w:val="20"/>
          <w:lang w:val="et-EE"/>
        </w:rPr>
        <w:t>Selle fakti tõendamine võib olla vajalik erinevates olukordades, näiteks vajadusel saata fotoga dokumendid postiga riigiasutusele või organisatsioonile. Kinnitage, et fotol on see, kellele dokument kuulub- seda võib teha notar. Kodaniku identiteedi tõendamiseks fotol oleva isikuga on vaja esitada avaldus ja fotod. Notar tuvastab passi taotleja isiku ja veendudes, et tema juurde ilmunud inimene on fotol kujutatud, väljastab taotleja fotoga tunnistuse. Muide, üks tunnistuse eksemplar jääb notari hoiule, dokumendi kaotamise korral võite pöörduda Kontorisse ja paluda väljastada tunnistuse duplikaat.</w:t>
      </w:r>
    </w:p>
    <w:p w14:paraId="2FED975E" w14:textId="10846956" w:rsidR="005C6B93" w:rsidRDefault="005C6B93" w:rsidP="005C6B93">
      <w:pPr>
        <w:tabs>
          <w:tab w:val="left" w:pos="1345"/>
        </w:tabs>
        <w:rPr>
          <w:i/>
          <w:iCs/>
          <w:sz w:val="20"/>
          <w:szCs w:val="20"/>
          <w:lang w:val="et-EE"/>
        </w:rPr>
      </w:pPr>
    </w:p>
    <w:p w14:paraId="22FB45EF" w14:textId="3E5ED45C" w:rsidR="005C6B93" w:rsidRDefault="005C6B93" w:rsidP="005C6B93">
      <w:pPr>
        <w:tabs>
          <w:tab w:val="left" w:pos="1345"/>
        </w:tabs>
        <w:rPr>
          <w:i/>
          <w:iCs/>
          <w:sz w:val="20"/>
          <w:szCs w:val="20"/>
          <w:lang w:val="et-EE"/>
        </w:rPr>
      </w:pPr>
    </w:p>
    <w:p w14:paraId="26701B48" w14:textId="570594E7" w:rsidR="005C6B93" w:rsidRDefault="00826349" w:rsidP="005C6B93">
      <w:pPr>
        <w:pStyle w:val="a3"/>
        <w:numPr>
          <w:ilvl w:val="0"/>
          <w:numId w:val="6"/>
        </w:numPr>
        <w:tabs>
          <w:tab w:val="left" w:pos="1345"/>
        </w:tabs>
        <w:rPr>
          <w:i/>
          <w:iCs/>
          <w:sz w:val="20"/>
          <w:szCs w:val="20"/>
          <w:lang w:val="et-EE"/>
        </w:rPr>
      </w:pPr>
      <w:r>
        <w:rPr>
          <w:i/>
          <w:iCs/>
          <w:noProof/>
          <w:sz w:val="20"/>
          <w:szCs w:val="20"/>
          <w:lang w:val="et-EE"/>
        </w:rPr>
        <w:drawing>
          <wp:anchor distT="0" distB="0" distL="114300" distR="114300" simplePos="0" relativeHeight="251673600" behindDoc="0" locked="0" layoutInCell="1" allowOverlap="1" wp14:anchorId="35D7932F" wp14:editId="5DB30CDC">
            <wp:simplePos x="0" y="0"/>
            <wp:positionH relativeFrom="column">
              <wp:posOffset>-293574</wp:posOffset>
            </wp:positionH>
            <wp:positionV relativeFrom="paragraph">
              <wp:posOffset>165558</wp:posOffset>
            </wp:positionV>
            <wp:extent cx="5943600" cy="2233930"/>
            <wp:effectExtent l="0" t="0" r="0" b="0"/>
            <wp:wrapNone/>
            <wp:docPr id="199968862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233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653DEC" w14:textId="50054094" w:rsidR="000C1B7C" w:rsidRPr="000C1B7C" w:rsidRDefault="000C1B7C" w:rsidP="000C1B7C">
      <w:pPr>
        <w:rPr>
          <w:lang w:val="et-EE"/>
        </w:rPr>
      </w:pPr>
    </w:p>
    <w:p w14:paraId="748B504B" w14:textId="63774E2E" w:rsidR="000C1B7C" w:rsidRPr="000C1B7C" w:rsidRDefault="000C1B7C" w:rsidP="000C1B7C">
      <w:pPr>
        <w:rPr>
          <w:lang w:val="et-EE"/>
        </w:rPr>
      </w:pPr>
    </w:p>
    <w:p w14:paraId="169A300B" w14:textId="610F8311" w:rsidR="000C1B7C" w:rsidRPr="000C1B7C" w:rsidRDefault="000C1B7C" w:rsidP="000C1B7C">
      <w:pPr>
        <w:rPr>
          <w:lang w:val="et-EE"/>
        </w:rPr>
      </w:pPr>
    </w:p>
    <w:p w14:paraId="76278BD3" w14:textId="58BED8A7" w:rsidR="000C1B7C" w:rsidRPr="000C1B7C" w:rsidRDefault="000C1B7C" w:rsidP="000C1B7C">
      <w:pPr>
        <w:rPr>
          <w:lang w:val="et-EE"/>
        </w:rPr>
      </w:pPr>
    </w:p>
    <w:p w14:paraId="41CAB70A" w14:textId="18DCC304" w:rsidR="000C1B7C" w:rsidRPr="000C1B7C" w:rsidRDefault="000C1B7C" w:rsidP="000C1B7C">
      <w:pPr>
        <w:rPr>
          <w:lang w:val="et-EE"/>
        </w:rPr>
      </w:pPr>
    </w:p>
    <w:p w14:paraId="683235C2" w14:textId="6945545A" w:rsidR="000C1B7C" w:rsidRPr="000C1B7C" w:rsidRDefault="000C1B7C" w:rsidP="000C1B7C">
      <w:pPr>
        <w:rPr>
          <w:lang w:val="et-EE"/>
        </w:rPr>
      </w:pPr>
    </w:p>
    <w:p w14:paraId="23C1EAB9" w14:textId="61566F81" w:rsidR="000C1B7C" w:rsidRPr="000C1B7C" w:rsidRDefault="000C1B7C" w:rsidP="000C1B7C">
      <w:pPr>
        <w:rPr>
          <w:lang w:val="et-EE"/>
        </w:rPr>
      </w:pPr>
    </w:p>
    <w:p w14:paraId="4C009FD3" w14:textId="4F003413" w:rsidR="000C1B7C" w:rsidRDefault="000C1B7C" w:rsidP="000C1B7C">
      <w:pPr>
        <w:rPr>
          <w:i/>
          <w:iCs/>
          <w:sz w:val="20"/>
          <w:szCs w:val="20"/>
          <w:lang w:val="et-EE"/>
        </w:rPr>
      </w:pPr>
    </w:p>
    <w:p w14:paraId="41781E22" w14:textId="77777777" w:rsidR="000C1B7C" w:rsidRPr="000C1B7C" w:rsidRDefault="000C1B7C" w:rsidP="000C1B7C">
      <w:pPr>
        <w:tabs>
          <w:tab w:val="left" w:pos="2133"/>
        </w:tabs>
        <w:rPr>
          <w:i/>
          <w:iCs/>
          <w:lang w:val="et-EE"/>
        </w:rPr>
      </w:pPr>
      <w:r>
        <w:rPr>
          <w:lang w:val="et-EE"/>
        </w:rPr>
        <w:tab/>
      </w:r>
      <w:r w:rsidRPr="000C1B7C">
        <w:rPr>
          <w:i/>
          <w:iCs/>
          <w:lang w:val="et-EE"/>
        </w:rPr>
        <w:t>Artikkel 83. Kodaniku kindlas kohas viibimise fakti tõendamine</w:t>
      </w:r>
    </w:p>
    <w:p w14:paraId="1322B428" w14:textId="77777777" w:rsidR="000C1B7C" w:rsidRPr="000C1B7C" w:rsidRDefault="000C1B7C" w:rsidP="000C1B7C">
      <w:pPr>
        <w:tabs>
          <w:tab w:val="left" w:pos="2133"/>
        </w:tabs>
        <w:rPr>
          <w:i/>
          <w:iCs/>
          <w:lang w:val="et-EE"/>
        </w:rPr>
      </w:pPr>
      <w:r w:rsidRPr="000C1B7C">
        <w:rPr>
          <w:i/>
          <w:iCs/>
          <w:lang w:val="et-EE"/>
        </w:rPr>
        <w:lastRenderedPageBreak/>
        <w:t>Notar tõendab kodaniku taotlusel, et ta on teatud kohas.</w:t>
      </w:r>
    </w:p>
    <w:p w14:paraId="55DA8F3F" w14:textId="49FF2CB5" w:rsidR="000C1B7C" w:rsidRDefault="000C1B7C" w:rsidP="000C1B7C">
      <w:pPr>
        <w:tabs>
          <w:tab w:val="left" w:pos="2133"/>
        </w:tabs>
        <w:rPr>
          <w:i/>
          <w:iCs/>
          <w:lang w:val="et-EE"/>
        </w:rPr>
      </w:pPr>
      <w:r w:rsidRPr="000C1B7C">
        <w:rPr>
          <w:i/>
          <w:iCs/>
          <w:lang w:val="et-EE"/>
        </w:rPr>
        <w:t>Alaealise kindlas kohas viibimise fakti tõendamine toimub tema seaduslike esindajate (vanemad, lapsendajad, eestkostjad, eestkostjad), samuti asutuste ja organisatsioonide taotlusel, kelle hoole all alaealine on.</w:t>
      </w:r>
    </w:p>
    <w:p w14:paraId="0500461D" w14:textId="768E75F6" w:rsidR="000C1B7C" w:rsidRDefault="000C1B7C" w:rsidP="000C1B7C">
      <w:pPr>
        <w:tabs>
          <w:tab w:val="left" w:pos="2133"/>
        </w:tabs>
        <w:rPr>
          <w:i/>
          <w:iCs/>
          <w:lang w:val="et-EE"/>
        </w:rPr>
      </w:pPr>
    </w:p>
    <w:p w14:paraId="309D8DDA" w14:textId="500DF1A7" w:rsidR="000C1B7C" w:rsidRDefault="000C1B7C" w:rsidP="000C1B7C">
      <w:pPr>
        <w:tabs>
          <w:tab w:val="left" w:pos="2133"/>
        </w:tabs>
        <w:rPr>
          <w:i/>
          <w:iCs/>
          <w:lang w:val="et-EE"/>
        </w:rPr>
      </w:pPr>
    </w:p>
    <w:p w14:paraId="3F10BCDD" w14:textId="77777777" w:rsidR="00826349" w:rsidRPr="00826349" w:rsidRDefault="00826349" w:rsidP="00826349">
      <w:pPr>
        <w:tabs>
          <w:tab w:val="left" w:pos="2133"/>
        </w:tabs>
        <w:rPr>
          <w:lang w:val="et-EE"/>
        </w:rPr>
      </w:pPr>
      <w:r w:rsidRPr="00826349">
        <w:rPr>
          <w:lang w:val="et-EE"/>
        </w:rPr>
        <w:t>1) Обычно нотариусы захватывают права по данным формам аллонжем или ещё как нибудь</w:t>
      </w:r>
    </w:p>
    <w:p w14:paraId="68D74D4A" w14:textId="002A4A1F" w:rsidR="00CC2D4D" w:rsidRDefault="00826349" w:rsidP="00826349">
      <w:pPr>
        <w:tabs>
          <w:tab w:val="left" w:pos="2133"/>
        </w:tabs>
        <w:rPr>
          <w:lang w:val="et-EE"/>
        </w:rPr>
      </w:pPr>
      <w:r w:rsidRPr="00826349">
        <w:rPr>
          <w:lang w:val="et-EE"/>
        </w:rPr>
        <w:t>2) Для чего делают например эту последнию форму? Они как бы вытаскивают из море (морской юрисдикции) гражданина и ставят его на сушу в римскую юрисдикцию</w:t>
      </w:r>
    </w:p>
    <w:p w14:paraId="11583533" w14:textId="05C6974C" w:rsidR="00CC2D4D" w:rsidRDefault="00CC2D4D" w:rsidP="00CC2D4D">
      <w:pPr>
        <w:tabs>
          <w:tab w:val="left" w:pos="2133"/>
        </w:tabs>
        <w:rPr>
          <w:lang w:val="et-EE"/>
        </w:rPr>
      </w:pPr>
      <w:r>
        <w:rPr>
          <w:lang w:val="et-EE"/>
        </w:rPr>
        <w:t>---</w:t>
      </w:r>
    </w:p>
    <w:p w14:paraId="2EA6EC8B" w14:textId="64064E23" w:rsidR="00CC2D4D" w:rsidRDefault="00CC2D4D" w:rsidP="00CC2D4D">
      <w:pPr>
        <w:tabs>
          <w:tab w:val="left" w:pos="2133"/>
        </w:tabs>
        <w:rPr>
          <w:lang w:val="et-EE"/>
        </w:rPr>
      </w:pPr>
    </w:p>
    <w:p w14:paraId="5AE2C41C" w14:textId="77777777" w:rsidR="00826349" w:rsidRPr="00826349" w:rsidRDefault="00826349" w:rsidP="00826349">
      <w:pPr>
        <w:pBdr>
          <w:bottom w:val="single" w:sz="6" w:space="1" w:color="auto"/>
        </w:pBdr>
        <w:tabs>
          <w:tab w:val="left" w:pos="2133"/>
        </w:tabs>
        <w:rPr>
          <w:lang w:val="et-EE"/>
        </w:rPr>
      </w:pPr>
      <w:r w:rsidRPr="00826349">
        <w:rPr>
          <w:lang w:val="et-EE"/>
        </w:rPr>
        <w:t>* Как происходит сделка? Вот вы заплатили госпошлину (сделали конклюдентное действие, подтвердили своё намерение) за какое-то документ предположим, а вам дали документ с НЕ ПРАВОСУБЬЕКТНОЙ ПЕРСОНОЙ. Если вы протест не сделали своёвременно то вы дали своё на это согласие.</w:t>
      </w:r>
    </w:p>
    <w:p w14:paraId="488A3FB6" w14:textId="77777777" w:rsidR="00826349" w:rsidRPr="00826349" w:rsidRDefault="00826349" w:rsidP="00826349">
      <w:pPr>
        <w:pBdr>
          <w:bottom w:val="single" w:sz="6" w:space="1" w:color="auto"/>
        </w:pBdr>
        <w:tabs>
          <w:tab w:val="left" w:pos="2133"/>
        </w:tabs>
        <w:rPr>
          <w:lang w:val="et-EE"/>
        </w:rPr>
      </w:pPr>
    </w:p>
    <w:p w14:paraId="7ABB0547" w14:textId="77777777" w:rsidR="00826349" w:rsidRPr="00826349" w:rsidRDefault="00826349" w:rsidP="00826349">
      <w:pPr>
        <w:pBdr>
          <w:bottom w:val="single" w:sz="6" w:space="1" w:color="auto"/>
        </w:pBdr>
        <w:tabs>
          <w:tab w:val="left" w:pos="2133"/>
        </w:tabs>
        <w:rPr>
          <w:lang w:val="et-EE"/>
        </w:rPr>
      </w:pPr>
      <w:r w:rsidRPr="00826349">
        <w:rPr>
          <w:lang w:val="et-EE"/>
        </w:rPr>
        <w:t>* ПАСПОРТ документ не простой. В регламенте прописано что паспорт должен быть сделан по римским законам, но почему-то нам дают МОРСКОЙ ПАСПОРТ</w:t>
      </w:r>
    </w:p>
    <w:p w14:paraId="73C65EAA" w14:textId="77777777" w:rsidR="00826349" w:rsidRPr="00826349" w:rsidRDefault="00826349" w:rsidP="00826349">
      <w:pPr>
        <w:pBdr>
          <w:bottom w:val="single" w:sz="6" w:space="1" w:color="auto"/>
        </w:pBdr>
        <w:tabs>
          <w:tab w:val="left" w:pos="2133"/>
        </w:tabs>
        <w:rPr>
          <w:lang w:val="et-EE"/>
        </w:rPr>
      </w:pPr>
    </w:p>
    <w:p w14:paraId="1C2A92ED" w14:textId="77777777" w:rsidR="00826349" w:rsidRPr="00826349" w:rsidRDefault="00826349" w:rsidP="00826349">
      <w:pPr>
        <w:pBdr>
          <w:bottom w:val="single" w:sz="6" w:space="1" w:color="auto"/>
        </w:pBdr>
        <w:tabs>
          <w:tab w:val="left" w:pos="2133"/>
        </w:tabs>
        <w:rPr>
          <w:lang w:val="et-EE"/>
        </w:rPr>
      </w:pPr>
      <w:r w:rsidRPr="00826349">
        <w:rPr>
          <w:lang w:val="et-EE"/>
        </w:rPr>
        <w:t>Почему так? Куда девается Римский паспорт? Не знаем, новерное его делают тоже , только он у них там лежит пока кто нибудь не заберёт его.</w:t>
      </w:r>
    </w:p>
    <w:p w14:paraId="2853489E" w14:textId="77777777" w:rsidR="00826349" w:rsidRPr="00826349" w:rsidRDefault="00826349" w:rsidP="00826349">
      <w:pPr>
        <w:pBdr>
          <w:bottom w:val="single" w:sz="6" w:space="1" w:color="auto"/>
        </w:pBdr>
        <w:tabs>
          <w:tab w:val="left" w:pos="2133"/>
        </w:tabs>
        <w:rPr>
          <w:lang w:val="et-EE"/>
        </w:rPr>
      </w:pPr>
      <w:r w:rsidRPr="00826349">
        <w:rPr>
          <w:lang w:val="et-EE"/>
        </w:rPr>
        <w:t>Может просто не дают так как люди не умеют им пользоваться. Они же нас принимают по умолчанию за скот/ за рабов. Надо доказать что ты правосубьектен и правоспособный.</w:t>
      </w:r>
    </w:p>
    <w:p w14:paraId="1E15A9EC" w14:textId="77777777" w:rsidR="00826349" w:rsidRPr="00826349" w:rsidRDefault="00826349" w:rsidP="00826349">
      <w:pPr>
        <w:pBdr>
          <w:bottom w:val="single" w:sz="6" w:space="1" w:color="auto"/>
        </w:pBdr>
        <w:tabs>
          <w:tab w:val="left" w:pos="2133"/>
        </w:tabs>
        <w:rPr>
          <w:lang w:val="et-EE"/>
        </w:rPr>
      </w:pPr>
    </w:p>
    <w:p w14:paraId="40247204" w14:textId="77777777" w:rsidR="00826349" w:rsidRPr="00826349" w:rsidRDefault="00826349" w:rsidP="00826349">
      <w:pPr>
        <w:pBdr>
          <w:bottom w:val="single" w:sz="6" w:space="1" w:color="auto"/>
        </w:pBdr>
        <w:tabs>
          <w:tab w:val="left" w:pos="2133"/>
        </w:tabs>
        <w:rPr>
          <w:lang w:val="et-EE"/>
        </w:rPr>
      </w:pPr>
      <w:r w:rsidRPr="00826349">
        <w:rPr>
          <w:lang w:val="et-EE"/>
        </w:rPr>
        <w:t>* Мы уже знаем что Медицинское Справка эта самая - это права человека. Если она у нас была бы с самого начало и предположим до 14 лет и вы тогда хотите получит паспорт по этому документу, тогда вам и дадут римский паспорт, который координально совсем другой.</w:t>
      </w:r>
    </w:p>
    <w:p w14:paraId="5136CE88" w14:textId="77777777" w:rsidR="00826349" w:rsidRPr="00826349" w:rsidRDefault="00826349" w:rsidP="00826349">
      <w:pPr>
        <w:pBdr>
          <w:bottom w:val="single" w:sz="6" w:space="1" w:color="auto"/>
        </w:pBdr>
        <w:tabs>
          <w:tab w:val="left" w:pos="2133"/>
        </w:tabs>
        <w:rPr>
          <w:lang w:val="et-EE"/>
        </w:rPr>
      </w:pPr>
    </w:p>
    <w:p w14:paraId="4E835D69" w14:textId="3E9E1165" w:rsidR="00CC2D4D" w:rsidRDefault="00826349" w:rsidP="00826349">
      <w:pPr>
        <w:pBdr>
          <w:bottom w:val="single" w:sz="6" w:space="1" w:color="auto"/>
        </w:pBdr>
        <w:tabs>
          <w:tab w:val="left" w:pos="2133"/>
        </w:tabs>
        <w:rPr>
          <w:lang w:val="et-EE"/>
        </w:rPr>
      </w:pPr>
      <w:r w:rsidRPr="00826349">
        <w:rPr>
          <w:lang w:val="et-EE"/>
        </w:rPr>
        <w:t>* НУЖНО ОБЯЗАТЕЛьНО УМЕТь ЧИТАТЬ СТРУКТУРУ ВЕКСЕЛЕЙ</w:t>
      </w:r>
    </w:p>
    <w:p w14:paraId="3DA47730" w14:textId="697D4AB2" w:rsidR="00CC2D4D" w:rsidRDefault="00CC2D4D" w:rsidP="00CC2D4D">
      <w:pPr>
        <w:tabs>
          <w:tab w:val="left" w:pos="2133"/>
        </w:tabs>
        <w:rPr>
          <w:lang w:val="et-EE"/>
        </w:rPr>
      </w:pPr>
    </w:p>
    <w:p w14:paraId="06A77BD7" w14:textId="5F7CF17F" w:rsidR="00CC2D4D" w:rsidRDefault="00CC2D4D" w:rsidP="00CC2D4D">
      <w:pPr>
        <w:tabs>
          <w:tab w:val="left" w:pos="2133"/>
        </w:tabs>
        <w:rPr>
          <w:lang w:val="et-EE"/>
        </w:rPr>
      </w:pPr>
      <w:r>
        <w:rPr>
          <w:lang w:val="et-EE"/>
        </w:rPr>
        <w:t>Nüüd vaatame passi näidist.</w:t>
      </w:r>
    </w:p>
    <w:p w14:paraId="574972B9" w14:textId="77777777" w:rsidR="00CC2D4D" w:rsidRDefault="00CC2D4D" w:rsidP="00CC2D4D">
      <w:pPr>
        <w:tabs>
          <w:tab w:val="left" w:pos="2133"/>
        </w:tabs>
        <w:rPr>
          <w:lang w:val="et-EE"/>
        </w:rPr>
      </w:pPr>
    </w:p>
    <w:p w14:paraId="0BB08BB3" w14:textId="0EEBF879" w:rsidR="00CC2D4D" w:rsidRDefault="00CC2D4D" w:rsidP="00CC2D4D">
      <w:pPr>
        <w:tabs>
          <w:tab w:val="left" w:pos="2133"/>
        </w:tabs>
        <w:rPr>
          <w:lang w:val="et-EE"/>
        </w:rPr>
      </w:pPr>
    </w:p>
    <w:p w14:paraId="0DA7E509" w14:textId="7D0A3F81" w:rsidR="00CC2D4D" w:rsidRDefault="00CC2D4D" w:rsidP="00CC2D4D">
      <w:pPr>
        <w:tabs>
          <w:tab w:val="left" w:pos="2133"/>
        </w:tabs>
        <w:rPr>
          <w:lang w:val="et-EE"/>
        </w:rPr>
      </w:pPr>
    </w:p>
    <w:p w14:paraId="0D332706" w14:textId="7E6CC34E" w:rsidR="00CC2D4D" w:rsidRDefault="00CC2D4D" w:rsidP="00CC2D4D">
      <w:pPr>
        <w:tabs>
          <w:tab w:val="left" w:pos="2133"/>
        </w:tabs>
        <w:rPr>
          <w:lang w:val="et-EE"/>
        </w:rPr>
      </w:pPr>
    </w:p>
    <w:p w14:paraId="2D8D7508" w14:textId="26CF8AC0" w:rsidR="00CC2D4D" w:rsidRDefault="00CC2D4D" w:rsidP="00CC2D4D">
      <w:pPr>
        <w:tabs>
          <w:tab w:val="left" w:pos="2133"/>
        </w:tabs>
        <w:rPr>
          <w:lang w:val="et-EE"/>
        </w:rPr>
      </w:pPr>
    </w:p>
    <w:p w14:paraId="030AAF3C" w14:textId="4BF14F36" w:rsidR="00CC2D4D" w:rsidRDefault="00CC2D4D" w:rsidP="00CC2D4D">
      <w:pPr>
        <w:tabs>
          <w:tab w:val="left" w:pos="2133"/>
        </w:tabs>
        <w:rPr>
          <w:lang w:val="et-EE"/>
        </w:rPr>
      </w:pPr>
    </w:p>
    <w:p w14:paraId="0378B03A" w14:textId="480D50E0" w:rsidR="00CC2D4D" w:rsidRDefault="00CC2D4D" w:rsidP="00CC2D4D">
      <w:pPr>
        <w:tabs>
          <w:tab w:val="left" w:pos="2133"/>
        </w:tabs>
        <w:rPr>
          <w:lang w:val="et-EE"/>
        </w:rPr>
      </w:pPr>
    </w:p>
    <w:p w14:paraId="41E476DE" w14:textId="22FDE5EF" w:rsidR="00CC2D4D" w:rsidRDefault="00CC2D4D" w:rsidP="00CC2D4D">
      <w:pPr>
        <w:tabs>
          <w:tab w:val="left" w:pos="2133"/>
        </w:tabs>
        <w:rPr>
          <w:lang w:val="et-EE"/>
        </w:rPr>
      </w:pPr>
    </w:p>
    <w:p w14:paraId="4645E866" w14:textId="02F16FFE" w:rsidR="00CC2D4D" w:rsidRDefault="00CC2D4D" w:rsidP="00CC2D4D">
      <w:pPr>
        <w:tabs>
          <w:tab w:val="left" w:pos="2133"/>
        </w:tabs>
        <w:rPr>
          <w:lang w:val="et-EE"/>
        </w:rPr>
      </w:pPr>
    </w:p>
    <w:p w14:paraId="03621C13" w14:textId="65DBAC3D" w:rsidR="00CC2D4D" w:rsidRDefault="00CC2D4D" w:rsidP="00CC2D4D">
      <w:pPr>
        <w:tabs>
          <w:tab w:val="left" w:pos="2133"/>
        </w:tabs>
        <w:rPr>
          <w:lang w:val="et-EE"/>
        </w:rPr>
      </w:pPr>
    </w:p>
    <w:p w14:paraId="376B9EDB" w14:textId="197B0414" w:rsidR="00CC2D4D" w:rsidRDefault="002E4C49" w:rsidP="00CC2D4D">
      <w:pPr>
        <w:tabs>
          <w:tab w:val="left" w:pos="2133"/>
        </w:tabs>
        <w:rPr>
          <w:lang w:val="et-EE"/>
        </w:rPr>
      </w:pPr>
      <w:r>
        <w:rPr>
          <w:noProof/>
          <w:lang w:val="et-EE"/>
        </w:rPr>
        <w:drawing>
          <wp:anchor distT="0" distB="0" distL="114300" distR="114300" simplePos="0" relativeHeight="251674624" behindDoc="1" locked="0" layoutInCell="1" allowOverlap="1" wp14:anchorId="3F52E748" wp14:editId="5BD086BB">
            <wp:simplePos x="0" y="0"/>
            <wp:positionH relativeFrom="column">
              <wp:posOffset>-396812</wp:posOffset>
            </wp:positionH>
            <wp:positionV relativeFrom="paragraph">
              <wp:posOffset>133998</wp:posOffset>
            </wp:positionV>
            <wp:extent cx="6526375" cy="4752676"/>
            <wp:effectExtent l="0" t="0" r="8255" b="0"/>
            <wp:wrapNone/>
            <wp:docPr id="129874741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26375" cy="47526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D2F7E5" w14:textId="350ABE14" w:rsidR="00CC2D4D" w:rsidRDefault="00CC2D4D" w:rsidP="00CC2D4D">
      <w:pPr>
        <w:tabs>
          <w:tab w:val="left" w:pos="2133"/>
        </w:tabs>
        <w:rPr>
          <w:lang w:val="et-EE"/>
        </w:rPr>
      </w:pPr>
    </w:p>
    <w:p w14:paraId="4836193F" w14:textId="7C1AC874" w:rsidR="00CC2D4D" w:rsidRDefault="00CC2D4D" w:rsidP="00CC2D4D">
      <w:pPr>
        <w:tabs>
          <w:tab w:val="left" w:pos="2133"/>
        </w:tabs>
        <w:rPr>
          <w:lang w:val="et-EE"/>
        </w:rPr>
      </w:pPr>
    </w:p>
    <w:p w14:paraId="0BCA4D22" w14:textId="7B434D30" w:rsidR="00CC2D4D" w:rsidRDefault="00CC2D4D" w:rsidP="00CC2D4D">
      <w:pPr>
        <w:tabs>
          <w:tab w:val="left" w:pos="2133"/>
        </w:tabs>
        <w:rPr>
          <w:lang w:val="et-EE"/>
        </w:rPr>
      </w:pPr>
    </w:p>
    <w:p w14:paraId="24EAA563" w14:textId="020BCB18" w:rsidR="00CC2D4D" w:rsidRDefault="00CC2D4D" w:rsidP="00CC2D4D">
      <w:pPr>
        <w:tabs>
          <w:tab w:val="left" w:pos="2133"/>
        </w:tabs>
        <w:rPr>
          <w:lang w:val="et-EE"/>
        </w:rPr>
      </w:pPr>
    </w:p>
    <w:p w14:paraId="60DF6BEC" w14:textId="390A9BE5" w:rsidR="00CC2D4D" w:rsidRDefault="00CC2D4D" w:rsidP="00CC2D4D">
      <w:pPr>
        <w:tabs>
          <w:tab w:val="left" w:pos="2133"/>
        </w:tabs>
        <w:rPr>
          <w:lang w:val="et-EE"/>
        </w:rPr>
      </w:pPr>
    </w:p>
    <w:p w14:paraId="7E9BE4A2" w14:textId="36D2193D" w:rsidR="00CC2D4D" w:rsidRDefault="00CC2D4D" w:rsidP="00CC2D4D">
      <w:pPr>
        <w:tabs>
          <w:tab w:val="left" w:pos="2133"/>
        </w:tabs>
        <w:rPr>
          <w:lang w:val="et-EE"/>
        </w:rPr>
      </w:pPr>
    </w:p>
    <w:p w14:paraId="1C67B3A1" w14:textId="1FD33477" w:rsidR="00CC2D4D" w:rsidRDefault="00CC2D4D" w:rsidP="00CC2D4D">
      <w:pPr>
        <w:tabs>
          <w:tab w:val="left" w:pos="2133"/>
        </w:tabs>
        <w:rPr>
          <w:lang w:val="et-EE"/>
        </w:rPr>
      </w:pPr>
    </w:p>
    <w:p w14:paraId="588B267F" w14:textId="71E7D082" w:rsidR="00CC2D4D" w:rsidRDefault="00CC2D4D" w:rsidP="00CC2D4D">
      <w:pPr>
        <w:tabs>
          <w:tab w:val="left" w:pos="2133"/>
        </w:tabs>
        <w:rPr>
          <w:lang w:val="et-EE"/>
        </w:rPr>
      </w:pPr>
    </w:p>
    <w:p w14:paraId="4CD7ABD8" w14:textId="16233C3C" w:rsidR="00CC2D4D" w:rsidRDefault="00CC2D4D" w:rsidP="00CC2D4D">
      <w:pPr>
        <w:tabs>
          <w:tab w:val="left" w:pos="2133"/>
        </w:tabs>
        <w:rPr>
          <w:lang w:val="et-EE"/>
        </w:rPr>
      </w:pPr>
    </w:p>
    <w:p w14:paraId="545EC3E3" w14:textId="528DC556" w:rsidR="00CC2D4D" w:rsidRDefault="00CC2D4D" w:rsidP="00CC2D4D">
      <w:pPr>
        <w:tabs>
          <w:tab w:val="left" w:pos="2133"/>
        </w:tabs>
        <w:rPr>
          <w:lang w:val="et-EE"/>
        </w:rPr>
      </w:pPr>
    </w:p>
    <w:p w14:paraId="23D86756" w14:textId="400101B8" w:rsidR="00CC2D4D" w:rsidRDefault="00CC2D4D" w:rsidP="00CC2D4D">
      <w:pPr>
        <w:tabs>
          <w:tab w:val="left" w:pos="2133"/>
        </w:tabs>
        <w:rPr>
          <w:lang w:val="et-EE"/>
        </w:rPr>
      </w:pPr>
    </w:p>
    <w:p w14:paraId="01ABC185" w14:textId="37C2F807" w:rsidR="00CC2D4D" w:rsidRDefault="00CC2D4D" w:rsidP="00CC2D4D">
      <w:pPr>
        <w:tabs>
          <w:tab w:val="left" w:pos="2133"/>
        </w:tabs>
        <w:rPr>
          <w:lang w:val="et-EE"/>
        </w:rPr>
      </w:pPr>
    </w:p>
    <w:p w14:paraId="4DB1EFB2" w14:textId="3E45609F" w:rsidR="00CC2D4D" w:rsidRPr="00CC2D4D" w:rsidRDefault="00CC2D4D" w:rsidP="00CC2D4D">
      <w:pPr>
        <w:rPr>
          <w:lang w:val="et-EE"/>
        </w:rPr>
      </w:pPr>
    </w:p>
    <w:p w14:paraId="06988F41" w14:textId="25BC5BC6" w:rsidR="00CC2D4D" w:rsidRPr="00CC2D4D" w:rsidRDefault="00CC2D4D" w:rsidP="00CC2D4D">
      <w:pPr>
        <w:rPr>
          <w:lang w:val="et-EE"/>
        </w:rPr>
      </w:pPr>
    </w:p>
    <w:p w14:paraId="46198662" w14:textId="5C453411" w:rsidR="00CC2D4D" w:rsidRPr="00CC2D4D" w:rsidRDefault="00CC2D4D" w:rsidP="00CC2D4D">
      <w:pPr>
        <w:rPr>
          <w:lang w:val="et-EE"/>
        </w:rPr>
      </w:pPr>
    </w:p>
    <w:p w14:paraId="65EB618A" w14:textId="1209E485" w:rsidR="00CC2D4D" w:rsidRPr="00CC2D4D" w:rsidRDefault="00CC2D4D" w:rsidP="00CC2D4D">
      <w:pPr>
        <w:rPr>
          <w:lang w:val="et-EE"/>
        </w:rPr>
      </w:pPr>
    </w:p>
    <w:p w14:paraId="20907FAF" w14:textId="627F2D58" w:rsidR="00CC2D4D" w:rsidRPr="00CC2D4D" w:rsidRDefault="00CC2D4D" w:rsidP="00CC2D4D">
      <w:pPr>
        <w:rPr>
          <w:lang w:val="et-EE"/>
        </w:rPr>
      </w:pPr>
    </w:p>
    <w:p w14:paraId="43FB81D4" w14:textId="22B07B55" w:rsidR="00CC2D4D" w:rsidRPr="00CC2D4D" w:rsidRDefault="00CC2D4D" w:rsidP="00CC2D4D">
      <w:pPr>
        <w:rPr>
          <w:lang w:val="et-EE"/>
        </w:rPr>
      </w:pPr>
    </w:p>
    <w:p w14:paraId="67783322" w14:textId="094E9598" w:rsidR="00CC2D4D" w:rsidRPr="00CC2D4D" w:rsidRDefault="00CC2D4D" w:rsidP="00CC2D4D">
      <w:pPr>
        <w:rPr>
          <w:lang w:val="et-EE"/>
        </w:rPr>
      </w:pPr>
    </w:p>
    <w:p w14:paraId="26CD8D76" w14:textId="36B8A5E9" w:rsidR="00CC2D4D" w:rsidRPr="00CC2D4D" w:rsidRDefault="00CC2D4D" w:rsidP="00CC2D4D">
      <w:pPr>
        <w:rPr>
          <w:lang w:val="et-EE"/>
        </w:rPr>
      </w:pPr>
    </w:p>
    <w:p w14:paraId="64C19E67" w14:textId="72E6CF8C" w:rsidR="00CC2D4D" w:rsidRPr="00CC2D4D" w:rsidRDefault="00CC2D4D" w:rsidP="00CC2D4D">
      <w:pPr>
        <w:rPr>
          <w:lang w:val="et-EE"/>
        </w:rPr>
      </w:pPr>
    </w:p>
    <w:p w14:paraId="1BB530E9" w14:textId="112228A6" w:rsidR="00CC2D4D" w:rsidRDefault="00CC2D4D" w:rsidP="00CC2D4D">
      <w:pPr>
        <w:rPr>
          <w:lang w:val="et-EE"/>
        </w:rPr>
      </w:pPr>
    </w:p>
    <w:p w14:paraId="4128E0D8" w14:textId="77777777" w:rsidR="002E4C49" w:rsidRPr="002E4C49" w:rsidRDefault="002E4C49" w:rsidP="002E4C49">
      <w:pPr>
        <w:pStyle w:val="a3"/>
        <w:numPr>
          <w:ilvl w:val="0"/>
          <w:numId w:val="10"/>
        </w:numPr>
        <w:tabs>
          <w:tab w:val="left" w:pos="1399"/>
        </w:tabs>
        <w:rPr>
          <w:lang w:val="et-EE"/>
        </w:rPr>
      </w:pPr>
      <w:r w:rsidRPr="002E4C49">
        <w:rPr>
          <w:lang w:val="et-EE"/>
        </w:rPr>
        <w:t>1) Видим что эта книга. Сама по себе книга это аллонж.</w:t>
      </w:r>
    </w:p>
    <w:p w14:paraId="58468307" w14:textId="77777777" w:rsidR="002E4C49" w:rsidRPr="002E4C49" w:rsidRDefault="002E4C49" w:rsidP="002E4C49">
      <w:pPr>
        <w:pStyle w:val="a3"/>
        <w:numPr>
          <w:ilvl w:val="0"/>
          <w:numId w:val="10"/>
        </w:numPr>
        <w:tabs>
          <w:tab w:val="left" w:pos="1399"/>
        </w:tabs>
        <w:rPr>
          <w:lang w:val="et-EE"/>
        </w:rPr>
      </w:pPr>
      <w:r w:rsidRPr="002E4C49">
        <w:rPr>
          <w:lang w:val="et-EE"/>
        </w:rPr>
        <w:t>2) Подпись что стоит под углом 90 градусов подтверждает что это АЛЛОНЖ. То есть мы подтверждаем своей подписью что это аллонж ( когда нотариус так делает он тоже подтверждает что это аллонж когда боком ставит подписи). В данный момент мы не знаем к чему ПАСПОРТ присоединяется к какому документу или продолжение какого векселя является ПАСПОРТ.</w:t>
      </w:r>
    </w:p>
    <w:p w14:paraId="4AFFF38F" w14:textId="77777777" w:rsidR="002E4C49" w:rsidRDefault="002E4C49" w:rsidP="002E4C49">
      <w:pPr>
        <w:pStyle w:val="a3"/>
        <w:numPr>
          <w:ilvl w:val="0"/>
          <w:numId w:val="10"/>
        </w:numPr>
        <w:tabs>
          <w:tab w:val="left" w:pos="1399"/>
        </w:tabs>
        <w:rPr>
          <w:lang w:val="et-EE"/>
        </w:rPr>
      </w:pPr>
      <w:r w:rsidRPr="002E4C49">
        <w:rPr>
          <w:lang w:val="et-EE"/>
        </w:rPr>
        <w:lastRenderedPageBreak/>
        <w:t xml:space="preserve">3) Если название фирмы КАПС ЛОКАВСКАЯ к примеру и она приписано скажем : МИНИСТЕРСТВО КРУТЫ ДЕЛ а вы хотите где-то сказать например МИНИСТЕРСТВО КРУТЫХ ДЕЛами ... то это обознавхение </w:t>
      </w:r>
      <w:r w:rsidRPr="002E4C49">
        <w:rPr>
          <w:i/>
          <w:iCs/>
          <w:lang w:val="et-EE"/>
        </w:rPr>
        <w:t>ами</w:t>
      </w:r>
      <w:r w:rsidRPr="002E4C49">
        <w:rPr>
          <w:lang w:val="et-EE"/>
        </w:rPr>
        <w:t xml:space="preserve"> пишите с маленькими буквами.</w:t>
      </w:r>
    </w:p>
    <w:p w14:paraId="15BC8E96" w14:textId="77777777" w:rsidR="00976248" w:rsidRPr="00976248" w:rsidRDefault="00976248" w:rsidP="00976248">
      <w:pPr>
        <w:pStyle w:val="a3"/>
        <w:tabs>
          <w:tab w:val="left" w:pos="1399"/>
        </w:tabs>
        <w:ind w:left="1755"/>
        <w:rPr>
          <w:lang w:val="et-EE"/>
        </w:rPr>
      </w:pPr>
      <w:r w:rsidRPr="00976248">
        <w:rPr>
          <w:lang w:val="et-EE"/>
        </w:rPr>
        <w:t>4)Подпись что начинается на второй строчке с правой стороны (костромова вроде) это акцепт акцептанта за вексель. Если в векселе не указана сумма, то надо исполнить то что скажут.</w:t>
      </w:r>
    </w:p>
    <w:p w14:paraId="7DB6CF6E" w14:textId="77777777" w:rsidR="00976248" w:rsidRPr="00976248" w:rsidRDefault="00976248" w:rsidP="00976248">
      <w:pPr>
        <w:pStyle w:val="a3"/>
        <w:tabs>
          <w:tab w:val="left" w:pos="1399"/>
        </w:tabs>
        <w:ind w:left="1755"/>
        <w:rPr>
          <w:lang w:val="et-EE"/>
        </w:rPr>
      </w:pPr>
      <w:r w:rsidRPr="00976248">
        <w:rPr>
          <w:lang w:val="et-EE"/>
        </w:rPr>
        <w:t>5) С начало решить структуру. Решите как сделать так что бы было лучше для вас. Можете вносит изменения и послать им например ИЗВЕЩЕНИЕ ОБ ВНЕСЁННЫХ ИЗМЕНЕНИЯХ . Например про акцепты или какие-то название поменять итд. Потом покажите как было ДО и  как стало ПОСЛЕ, и что это обозначает.</w:t>
      </w:r>
    </w:p>
    <w:p w14:paraId="69409EFA" w14:textId="77777777" w:rsidR="00976248" w:rsidRPr="00976248" w:rsidRDefault="00976248" w:rsidP="00976248">
      <w:pPr>
        <w:pStyle w:val="a3"/>
        <w:tabs>
          <w:tab w:val="left" w:pos="1399"/>
        </w:tabs>
        <w:ind w:left="1755"/>
        <w:rPr>
          <w:lang w:val="et-EE"/>
        </w:rPr>
      </w:pPr>
      <w:r w:rsidRPr="00976248">
        <w:rPr>
          <w:lang w:val="et-EE"/>
        </w:rPr>
        <w:t>6) Вы должны уметь ЧИТАТЬ структуры векселей в МОМЕНТЕ! Быстро.   Если не умеете этого делать то проиграйте. Тоже самое касается ФОРМ для заполнение заявлении. Когда вы заполняйте их формы вряд-ли вы становитесь выгода получателями. В теории вы должны сами создавать документы- векселя и посылать их на акцепт системе. Это правильно будет. Тогда  там работает это и это подтверждает вашу дееспособность мужчины или женщины.</w:t>
      </w:r>
    </w:p>
    <w:p w14:paraId="443F5E87" w14:textId="6F1FCBF0" w:rsidR="007A0C60" w:rsidRDefault="00976248" w:rsidP="00976248">
      <w:pPr>
        <w:pStyle w:val="a3"/>
        <w:tabs>
          <w:tab w:val="left" w:pos="1399"/>
        </w:tabs>
        <w:ind w:left="1755"/>
        <w:rPr>
          <w:lang w:val="et-EE"/>
        </w:rPr>
      </w:pPr>
      <w:r w:rsidRPr="00976248">
        <w:rPr>
          <w:lang w:val="et-EE"/>
        </w:rPr>
        <w:t>Каждый раз когда вы работайте с их формами, вы проигрывайте.</w:t>
      </w:r>
    </w:p>
    <w:p w14:paraId="6ACA35A9" w14:textId="77777777" w:rsidR="00976248" w:rsidRDefault="00976248" w:rsidP="00976248">
      <w:pPr>
        <w:pStyle w:val="a3"/>
        <w:tabs>
          <w:tab w:val="left" w:pos="1399"/>
        </w:tabs>
        <w:ind w:left="1755"/>
        <w:rPr>
          <w:color w:val="000000" w:themeColor="text1"/>
          <w:lang w:val="et-EE"/>
        </w:rPr>
      </w:pPr>
    </w:p>
    <w:p w14:paraId="233320B8" w14:textId="002BE21E" w:rsidR="003F4118" w:rsidRDefault="003F4118" w:rsidP="003F4118">
      <w:pPr>
        <w:pStyle w:val="a3"/>
        <w:tabs>
          <w:tab w:val="left" w:pos="1399"/>
        </w:tabs>
        <w:ind w:left="1755"/>
        <w:rPr>
          <w:color w:val="000000" w:themeColor="text1"/>
          <w:lang w:val="et-EE"/>
        </w:rPr>
      </w:pPr>
      <w:r>
        <w:rPr>
          <w:color w:val="000000" w:themeColor="text1"/>
          <w:lang w:val="et-EE"/>
        </w:rPr>
        <w:t xml:space="preserve">--- </w:t>
      </w:r>
    </w:p>
    <w:p w14:paraId="2E8E579D" w14:textId="25C3FD27" w:rsidR="003F4118" w:rsidRDefault="003F4118" w:rsidP="003F4118">
      <w:pPr>
        <w:pStyle w:val="a3"/>
        <w:tabs>
          <w:tab w:val="left" w:pos="1399"/>
        </w:tabs>
        <w:ind w:left="1755"/>
        <w:rPr>
          <w:color w:val="000000" w:themeColor="text1"/>
          <w:lang w:val="et-EE"/>
        </w:rPr>
      </w:pPr>
    </w:p>
    <w:p w14:paraId="4F76293E" w14:textId="1EFB89BC" w:rsidR="0031694B" w:rsidRDefault="0031694B" w:rsidP="00271945">
      <w:pPr>
        <w:pStyle w:val="a3"/>
        <w:tabs>
          <w:tab w:val="left" w:pos="1399"/>
        </w:tabs>
        <w:ind w:left="1845"/>
        <w:rPr>
          <w:color w:val="FF0000"/>
          <w:lang w:val="et-EE"/>
        </w:rPr>
      </w:pPr>
    </w:p>
    <w:p w14:paraId="0F430BD6" w14:textId="77777777" w:rsidR="00976248" w:rsidRPr="00976248" w:rsidRDefault="00976248" w:rsidP="00976248">
      <w:pPr>
        <w:pStyle w:val="a3"/>
        <w:tabs>
          <w:tab w:val="left" w:pos="1399"/>
        </w:tabs>
        <w:ind w:left="1845"/>
        <w:rPr>
          <w:color w:val="000000" w:themeColor="text1"/>
          <w:lang w:val="et-EE"/>
        </w:rPr>
      </w:pPr>
    </w:p>
    <w:p w14:paraId="1A29CAAA"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Давайте посмотрим теперь векселя от церквей:</w:t>
      </w:r>
    </w:p>
    <w:p w14:paraId="50509EE5" w14:textId="77777777" w:rsidR="00976248" w:rsidRPr="00976248" w:rsidRDefault="00976248" w:rsidP="00976248">
      <w:pPr>
        <w:pStyle w:val="a3"/>
        <w:tabs>
          <w:tab w:val="left" w:pos="1399"/>
        </w:tabs>
        <w:ind w:left="1845"/>
        <w:rPr>
          <w:color w:val="000000" w:themeColor="text1"/>
          <w:lang w:val="et-EE"/>
        </w:rPr>
      </w:pPr>
    </w:p>
    <w:p w14:paraId="3FEC8771"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1) Обращаем внимание что написано жёлтым (золотистым) цветом.  Связь с богом.</w:t>
      </w:r>
    </w:p>
    <w:p w14:paraId="7014C221"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Потом фиолетовый цвет (цвет власти) отдаёт приказ.</w:t>
      </w:r>
    </w:p>
    <w:p w14:paraId="67686226"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2) Юрисдикция под линией Римская</w:t>
      </w:r>
    </w:p>
    <w:p w14:paraId="2A8A36E1"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3) Должник какой-то должник</w:t>
      </w:r>
    </w:p>
    <w:p w14:paraId="13681EDF"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4) Выгода получатель : КИРИЛЛ- как написано? Монарх в римской юрисдикции, но как ребёнок типа не дееспособный. Ребёнку всё прощается. Он учится только. Играется. Детя</w:t>
      </w:r>
    </w:p>
    <w:p w14:paraId="1C750F48"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Детя не несёт ответственности, но может действоват вольна и свободна. Так же там написано Всея Руси. То есть оферта на то мол а признайте меня монархом всея руси.</w:t>
      </w:r>
    </w:p>
    <w:p w14:paraId="51D7EE75"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5) Дальше исполнитель человека. То есть должник это гражданин или же государство и речь идёт об исполнителе человека.</w:t>
      </w:r>
    </w:p>
    <w:p w14:paraId="63E3EC46"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6) Подпись стоит ребёнка- монарха. Её можно не воспринимать в серьёз, как будто- бы её нету. А если кто нибудь другой акцептует или принимает этот вексель, берёт его на акцепт скажем по почте, то его акцепт туда и упадёт .</w:t>
      </w:r>
    </w:p>
    <w:p w14:paraId="39EC173E"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 xml:space="preserve">7) Тоже самое когда они пишут что           </w:t>
      </w:r>
      <w:r w:rsidRPr="00765A2D">
        <w:rPr>
          <w:i/>
          <w:iCs/>
          <w:color w:val="000000" w:themeColor="text1"/>
          <w:lang w:val="et-EE"/>
        </w:rPr>
        <w:t xml:space="preserve">/подписано дигитально   </w:t>
      </w:r>
      <w:r w:rsidRPr="00976248">
        <w:rPr>
          <w:color w:val="000000" w:themeColor="text1"/>
          <w:lang w:val="et-EE"/>
        </w:rPr>
        <w:t>то есть они вам отдают свои акцепты при получение данного векселя по почте например.</w:t>
      </w:r>
    </w:p>
    <w:p w14:paraId="314468E3"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8) Что же должен сделать исполнитель человека при получение такого письма- векселя?</w:t>
      </w:r>
    </w:p>
    <w:p w14:paraId="28788B42" w14:textId="77777777" w:rsidR="00976248" w:rsidRPr="00976248" w:rsidRDefault="00976248" w:rsidP="00976248">
      <w:pPr>
        <w:pStyle w:val="a3"/>
        <w:tabs>
          <w:tab w:val="left" w:pos="1399"/>
        </w:tabs>
        <w:ind w:left="1845"/>
        <w:rPr>
          <w:color w:val="000000" w:themeColor="text1"/>
          <w:lang w:val="et-EE"/>
        </w:rPr>
      </w:pPr>
    </w:p>
    <w:p w14:paraId="33831EB2"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 xml:space="preserve">- ИЗВЕЩЕНИЕ ОБ ОТЗЫВЕ АКЦЕПТА </w:t>
      </w:r>
    </w:p>
    <w:p w14:paraId="483D6396" w14:textId="77777777" w:rsidR="00976248" w:rsidRPr="00976248" w:rsidRDefault="00976248" w:rsidP="00976248">
      <w:pPr>
        <w:pStyle w:val="a3"/>
        <w:tabs>
          <w:tab w:val="left" w:pos="1399"/>
        </w:tabs>
        <w:ind w:left="1845"/>
        <w:rPr>
          <w:color w:val="000000" w:themeColor="text1"/>
          <w:lang w:val="et-EE"/>
        </w:rPr>
      </w:pPr>
    </w:p>
    <w:p w14:paraId="762251EC"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t xml:space="preserve">(от акцепта векселедателя) </w:t>
      </w:r>
    </w:p>
    <w:p w14:paraId="1DADC22C" w14:textId="77777777" w:rsidR="00976248" w:rsidRPr="00976248" w:rsidRDefault="00976248" w:rsidP="00976248">
      <w:pPr>
        <w:pStyle w:val="a3"/>
        <w:tabs>
          <w:tab w:val="left" w:pos="1399"/>
        </w:tabs>
        <w:ind w:left="1845"/>
        <w:rPr>
          <w:color w:val="000000" w:themeColor="text1"/>
          <w:lang w:val="et-EE"/>
        </w:rPr>
      </w:pPr>
      <w:r w:rsidRPr="00976248">
        <w:rPr>
          <w:color w:val="000000" w:themeColor="text1"/>
          <w:lang w:val="et-EE"/>
        </w:rPr>
        <w:lastRenderedPageBreak/>
        <w:t>(от акцепта акцептанта)</w:t>
      </w:r>
    </w:p>
    <w:p w14:paraId="5C11FEA9" w14:textId="2DFEDA24" w:rsidR="00271945" w:rsidRDefault="00976248" w:rsidP="00976248">
      <w:pPr>
        <w:pStyle w:val="a3"/>
        <w:tabs>
          <w:tab w:val="left" w:pos="1399"/>
        </w:tabs>
        <w:ind w:left="1845"/>
        <w:rPr>
          <w:color w:val="000000" w:themeColor="text1"/>
          <w:lang w:val="et-EE"/>
        </w:rPr>
      </w:pPr>
      <w:r w:rsidRPr="00976248">
        <w:rPr>
          <w:color w:val="000000" w:themeColor="text1"/>
          <w:lang w:val="et-EE"/>
        </w:rPr>
        <w:t>от всех акцептов вообщем</w:t>
      </w:r>
    </w:p>
    <w:p w14:paraId="37A27700" w14:textId="38E8564A" w:rsidR="00976248" w:rsidRDefault="00D9531F" w:rsidP="00976248">
      <w:pPr>
        <w:pStyle w:val="a3"/>
        <w:tabs>
          <w:tab w:val="left" w:pos="1399"/>
        </w:tabs>
        <w:ind w:left="1845"/>
        <w:rPr>
          <w:color w:val="000000" w:themeColor="text1"/>
          <w:lang w:val="et-EE"/>
        </w:rPr>
      </w:pPr>
      <w:r>
        <w:rPr>
          <w:noProof/>
          <w:color w:val="000000" w:themeColor="text1"/>
          <w:lang w:val="et-EE"/>
        </w:rPr>
        <w:drawing>
          <wp:anchor distT="0" distB="0" distL="114300" distR="114300" simplePos="0" relativeHeight="251675648" behindDoc="0" locked="0" layoutInCell="1" allowOverlap="1" wp14:anchorId="556718D2" wp14:editId="779C43C9">
            <wp:simplePos x="0" y="0"/>
            <wp:positionH relativeFrom="column">
              <wp:posOffset>-459039</wp:posOffset>
            </wp:positionH>
            <wp:positionV relativeFrom="paragraph">
              <wp:posOffset>200764</wp:posOffset>
            </wp:positionV>
            <wp:extent cx="6360344" cy="8154253"/>
            <wp:effectExtent l="0" t="0" r="2540" b="0"/>
            <wp:wrapNone/>
            <wp:docPr id="60958099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60344" cy="81542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A3AC9B" w14:textId="2F97ED45" w:rsidR="00271945" w:rsidRDefault="00271945" w:rsidP="00271945">
      <w:pPr>
        <w:pStyle w:val="a3"/>
        <w:tabs>
          <w:tab w:val="left" w:pos="1399"/>
        </w:tabs>
        <w:ind w:left="1845"/>
        <w:rPr>
          <w:color w:val="000000" w:themeColor="text1"/>
          <w:lang w:val="et-EE"/>
        </w:rPr>
      </w:pPr>
    </w:p>
    <w:p w14:paraId="39C6A8F2" w14:textId="1F055C9A" w:rsidR="00271945" w:rsidRDefault="00271945" w:rsidP="00271945">
      <w:pPr>
        <w:pStyle w:val="a3"/>
        <w:tabs>
          <w:tab w:val="left" w:pos="1399"/>
        </w:tabs>
        <w:ind w:left="1845"/>
        <w:rPr>
          <w:color w:val="000000" w:themeColor="text1"/>
          <w:lang w:val="et-EE"/>
        </w:rPr>
      </w:pPr>
    </w:p>
    <w:p w14:paraId="2448BAAF" w14:textId="0BE03363" w:rsidR="00271945" w:rsidRDefault="00271945" w:rsidP="00271945">
      <w:pPr>
        <w:pStyle w:val="a3"/>
        <w:tabs>
          <w:tab w:val="left" w:pos="1399"/>
        </w:tabs>
        <w:ind w:left="1845"/>
        <w:rPr>
          <w:color w:val="000000" w:themeColor="text1"/>
          <w:lang w:val="et-EE"/>
        </w:rPr>
      </w:pPr>
    </w:p>
    <w:p w14:paraId="22A4E4E7" w14:textId="662FA5A0" w:rsidR="00271945" w:rsidRDefault="00271945" w:rsidP="00271945">
      <w:pPr>
        <w:pStyle w:val="a3"/>
        <w:tabs>
          <w:tab w:val="left" w:pos="1399"/>
        </w:tabs>
        <w:ind w:left="1845"/>
        <w:rPr>
          <w:color w:val="000000" w:themeColor="text1"/>
          <w:lang w:val="et-EE"/>
        </w:rPr>
      </w:pPr>
    </w:p>
    <w:p w14:paraId="0CFAE6EB" w14:textId="1EB5A778" w:rsidR="00271945" w:rsidRDefault="00271945" w:rsidP="00271945">
      <w:pPr>
        <w:pStyle w:val="a3"/>
        <w:tabs>
          <w:tab w:val="left" w:pos="1399"/>
        </w:tabs>
        <w:ind w:left="1845"/>
        <w:rPr>
          <w:color w:val="000000" w:themeColor="text1"/>
          <w:lang w:val="et-EE"/>
        </w:rPr>
      </w:pPr>
    </w:p>
    <w:p w14:paraId="20B61C24" w14:textId="38E2EAAD" w:rsidR="00271945" w:rsidRDefault="00271945" w:rsidP="00271945">
      <w:pPr>
        <w:pStyle w:val="a3"/>
        <w:tabs>
          <w:tab w:val="left" w:pos="1399"/>
        </w:tabs>
        <w:ind w:left="1845"/>
        <w:rPr>
          <w:color w:val="000000" w:themeColor="text1"/>
          <w:lang w:val="et-EE"/>
        </w:rPr>
      </w:pPr>
    </w:p>
    <w:p w14:paraId="2A259CA2" w14:textId="2A6FE701" w:rsidR="00271945" w:rsidRDefault="00271945" w:rsidP="00271945">
      <w:pPr>
        <w:pStyle w:val="a3"/>
        <w:tabs>
          <w:tab w:val="left" w:pos="1399"/>
        </w:tabs>
        <w:ind w:left="1845"/>
        <w:rPr>
          <w:color w:val="000000" w:themeColor="text1"/>
          <w:lang w:val="et-EE"/>
        </w:rPr>
      </w:pPr>
    </w:p>
    <w:p w14:paraId="37C74E9D" w14:textId="566475BA" w:rsidR="00271945" w:rsidRDefault="00271945" w:rsidP="00271945">
      <w:pPr>
        <w:pStyle w:val="a3"/>
        <w:tabs>
          <w:tab w:val="left" w:pos="1399"/>
        </w:tabs>
        <w:ind w:left="1845"/>
        <w:rPr>
          <w:color w:val="000000" w:themeColor="text1"/>
          <w:lang w:val="et-EE"/>
        </w:rPr>
      </w:pPr>
    </w:p>
    <w:p w14:paraId="0063F94B" w14:textId="62D29474" w:rsidR="00271945" w:rsidRDefault="00271945" w:rsidP="00271945">
      <w:pPr>
        <w:pStyle w:val="a3"/>
        <w:tabs>
          <w:tab w:val="left" w:pos="1399"/>
        </w:tabs>
        <w:ind w:left="1845"/>
        <w:rPr>
          <w:color w:val="000000" w:themeColor="text1"/>
          <w:lang w:val="et-EE"/>
        </w:rPr>
      </w:pPr>
    </w:p>
    <w:p w14:paraId="623359E2" w14:textId="670C17DC" w:rsidR="00271945" w:rsidRDefault="00271945" w:rsidP="00271945">
      <w:pPr>
        <w:pStyle w:val="a3"/>
        <w:tabs>
          <w:tab w:val="left" w:pos="1399"/>
        </w:tabs>
        <w:ind w:left="1845"/>
        <w:rPr>
          <w:color w:val="000000" w:themeColor="text1"/>
          <w:lang w:val="et-EE"/>
        </w:rPr>
      </w:pPr>
    </w:p>
    <w:p w14:paraId="55FC4064" w14:textId="344D0A9A" w:rsidR="00271945" w:rsidRDefault="00271945" w:rsidP="00271945">
      <w:pPr>
        <w:pStyle w:val="a3"/>
        <w:tabs>
          <w:tab w:val="left" w:pos="1399"/>
        </w:tabs>
        <w:ind w:left="1845"/>
        <w:rPr>
          <w:color w:val="000000" w:themeColor="text1"/>
          <w:lang w:val="et-EE"/>
        </w:rPr>
      </w:pPr>
    </w:p>
    <w:p w14:paraId="166D0856" w14:textId="6026506D" w:rsidR="00271945" w:rsidRDefault="00271945" w:rsidP="00271945">
      <w:pPr>
        <w:pStyle w:val="a3"/>
        <w:tabs>
          <w:tab w:val="left" w:pos="1399"/>
        </w:tabs>
        <w:ind w:left="1845"/>
        <w:rPr>
          <w:color w:val="000000" w:themeColor="text1"/>
          <w:lang w:val="et-EE"/>
        </w:rPr>
      </w:pPr>
    </w:p>
    <w:p w14:paraId="53B3B993" w14:textId="25F2CFC8" w:rsidR="00271945" w:rsidRDefault="00271945" w:rsidP="00271945">
      <w:pPr>
        <w:pStyle w:val="a3"/>
        <w:tabs>
          <w:tab w:val="left" w:pos="1399"/>
        </w:tabs>
        <w:ind w:left="1845"/>
        <w:rPr>
          <w:color w:val="000000" w:themeColor="text1"/>
          <w:lang w:val="et-EE"/>
        </w:rPr>
      </w:pPr>
    </w:p>
    <w:p w14:paraId="38CEEDB7" w14:textId="3F62A553" w:rsidR="00271945" w:rsidRDefault="00271945" w:rsidP="00271945">
      <w:pPr>
        <w:pStyle w:val="a3"/>
        <w:tabs>
          <w:tab w:val="left" w:pos="1399"/>
        </w:tabs>
        <w:ind w:left="1845"/>
        <w:rPr>
          <w:color w:val="000000" w:themeColor="text1"/>
          <w:lang w:val="et-EE"/>
        </w:rPr>
      </w:pPr>
    </w:p>
    <w:p w14:paraId="2602994A" w14:textId="15E7208B" w:rsidR="00271945" w:rsidRDefault="00271945" w:rsidP="00271945">
      <w:pPr>
        <w:pStyle w:val="a3"/>
        <w:tabs>
          <w:tab w:val="left" w:pos="1399"/>
        </w:tabs>
        <w:ind w:left="1845"/>
        <w:rPr>
          <w:color w:val="000000" w:themeColor="text1"/>
          <w:lang w:val="et-EE"/>
        </w:rPr>
      </w:pPr>
    </w:p>
    <w:p w14:paraId="68B9700D" w14:textId="2D0C9930" w:rsidR="00271945" w:rsidRDefault="00271945" w:rsidP="00271945">
      <w:pPr>
        <w:pStyle w:val="a3"/>
        <w:tabs>
          <w:tab w:val="left" w:pos="1399"/>
        </w:tabs>
        <w:ind w:left="1845"/>
        <w:rPr>
          <w:color w:val="000000" w:themeColor="text1"/>
          <w:lang w:val="et-EE"/>
        </w:rPr>
      </w:pPr>
    </w:p>
    <w:p w14:paraId="575D8095" w14:textId="35995E8F" w:rsidR="00271945" w:rsidRDefault="00271945" w:rsidP="00271945">
      <w:pPr>
        <w:pStyle w:val="a3"/>
        <w:tabs>
          <w:tab w:val="left" w:pos="1399"/>
        </w:tabs>
        <w:ind w:left="1845"/>
        <w:rPr>
          <w:color w:val="000000" w:themeColor="text1"/>
          <w:lang w:val="et-EE"/>
        </w:rPr>
      </w:pPr>
    </w:p>
    <w:p w14:paraId="4F4BD7DE" w14:textId="13F9D167" w:rsidR="00271945" w:rsidRDefault="00271945" w:rsidP="00271945">
      <w:pPr>
        <w:pStyle w:val="a3"/>
        <w:tabs>
          <w:tab w:val="left" w:pos="1399"/>
        </w:tabs>
        <w:ind w:left="1845"/>
        <w:rPr>
          <w:color w:val="000000" w:themeColor="text1"/>
          <w:lang w:val="et-EE"/>
        </w:rPr>
      </w:pPr>
    </w:p>
    <w:p w14:paraId="7FDCDC93" w14:textId="3014DC8C" w:rsidR="00271945" w:rsidRDefault="00271945" w:rsidP="00271945">
      <w:pPr>
        <w:pStyle w:val="a3"/>
        <w:tabs>
          <w:tab w:val="left" w:pos="1399"/>
        </w:tabs>
        <w:ind w:left="1845"/>
        <w:rPr>
          <w:color w:val="000000" w:themeColor="text1"/>
          <w:lang w:val="et-EE"/>
        </w:rPr>
      </w:pPr>
    </w:p>
    <w:p w14:paraId="3FCADDEB" w14:textId="5FC5E556" w:rsidR="00271945" w:rsidRDefault="00271945" w:rsidP="00271945">
      <w:pPr>
        <w:pStyle w:val="a3"/>
        <w:tabs>
          <w:tab w:val="left" w:pos="1399"/>
        </w:tabs>
        <w:ind w:left="1845"/>
        <w:rPr>
          <w:color w:val="000000" w:themeColor="text1"/>
          <w:lang w:val="et-EE"/>
        </w:rPr>
      </w:pPr>
    </w:p>
    <w:p w14:paraId="5D9E2E7C" w14:textId="484B48E5" w:rsidR="00271945" w:rsidRDefault="00271945" w:rsidP="00271945">
      <w:pPr>
        <w:pStyle w:val="a3"/>
        <w:tabs>
          <w:tab w:val="left" w:pos="1399"/>
        </w:tabs>
        <w:ind w:left="1845"/>
        <w:rPr>
          <w:color w:val="000000" w:themeColor="text1"/>
          <w:lang w:val="et-EE"/>
        </w:rPr>
      </w:pPr>
    </w:p>
    <w:p w14:paraId="3D1E32BB" w14:textId="3A2053B9" w:rsidR="00271945" w:rsidRDefault="00271945" w:rsidP="00271945">
      <w:pPr>
        <w:pStyle w:val="a3"/>
        <w:tabs>
          <w:tab w:val="left" w:pos="1399"/>
        </w:tabs>
        <w:ind w:left="1845"/>
        <w:rPr>
          <w:color w:val="000000" w:themeColor="text1"/>
          <w:lang w:val="et-EE"/>
        </w:rPr>
      </w:pPr>
    </w:p>
    <w:p w14:paraId="1D1F00BD" w14:textId="1DF32CC8" w:rsidR="00271945" w:rsidRDefault="00271945" w:rsidP="00271945">
      <w:pPr>
        <w:pStyle w:val="a3"/>
        <w:tabs>
          <w:tab w:val="left" w:pos="1399"/>
        </w:tabs>
        <w:ind w:left="1845"/>
        <w:rPr>
          <w:color w:val="000000" w:themeColor="text1"/>
          <w:lang w:val="et-EE"/>
        </w:rPr>
      </w:pPr>
    </w:p>
    <w:p w14:paraId="504E1D39" w14:textId="1B83D583" w:rsidR="00271945" w:rsidRDefault="00271945" w:rsidP="00271945">
      <w:pPr>
        <w:pStyle w:val="a3"/>
        <w:tabs>
          <w:tab w:val="left" w:pos="1399"/>
        </w:tabs>
        <w:ind w:left="1845"/>
        <w:rPr>
          <w:color w:val="000000" w:themeColor="text1"/>
          <w:lang w:val="et-EE"/>
        </w:rPr>
      </w:pPr>
    </w:p>
    <w:p w14:paraId="7A9C841B" w14:textId="0AC585EC" w:rsidR="00271945" w:rsidRDefault="00271945" w:rsidP="00271945">
      <w:pPr>
        <w:pStyle w:val="a3"/>
        <w:tabs>
          <w:tab w:val="left" w:pos="1399"/>
        </w:tabs>
        <w:ind w:left="1845"/>
        <w:rPr>
          <w:color w:val="000000" w:themeColor="text1"/>
          <w:lang w:val="et-EE"/>
        </w:rPr>
      </w:pPr>
    </w:p>
    <w:p w14:paraId="4541B191" w14:textId="739A1C43" w:rsidR="00271945" w:rsidRDefault="00271945" w:rsidP="00271945">
      <w:pPr>
        <w:pStyle w:val="a3"/>
        <w:tabs>
          <w:tab w:val="left" w:pos="1399"/>
        </w:tabs>
        <w:ind w:left="1845"/>
        <w:rPr>
          <w:color w:val="000000" w:themeColor="text1"/>
          <w:lang w:val="et-EE"/>
        </w:rPr>
      </w:pPr>
    </w:p>
    <w:p w14:paraId="05BE8F97" w14:textId="35A164DC" w:rsidR="00271945" w:rsidRDefault="00271945" w:rsidP="00271945">
      <w:pPr>
        <w:pStyle w:val="a3"/>
        <w:tabs>
          <w:tab w:val="left" w:pos="1399"/>
        </w:tabs>
        <w:ind w:left="1845"/>
        <w:rPr>
          <w:color w:val="000000" w:themeColor="text1"/>
          <w:lang w:val="et-EE"/>
        </w:rPr>
      </w:pPr>
    </w:p>
    <w:p w14:paraId="16FD4C0C" w14:textId="6FC5DCD3" w:rsidR="00271945" w:rsidRDefault="00271945" w:rsidP="00271945">
      <w:pPr>
        <w:pStyle w:val="a3"/>
        <w:tabs>
          <w:tab w:val="left" w:pos="1399"/>
        </w:tabs>
        <w:ind w:left="1845"/>
        <w:rPr>
          <w:color w:val="000000" w:themeColor="text1"/>
          <w:lang w:val="et-EE"/>
        </w:rPr>
      </w:pPr>
    </w:p>
    <w:p w14:paraId="5A4D1B22" w14:textId="37C994A8" w:rsidR="00271945" w:rsidRDefault="00271945" w:rsidP="00271945">
      <w:pPr>
        <w:pStyle w:val="a3"/>
        <w:tabs>
          <w:tab w:val="left" w:pos="1399"/>
        </w:tabs>
        <w:ind w:left="1845"/>
        <w:rPr>
          <w:color w:val="000000" w:themeColor="text1"/>
          <w:lang w:val="et-EE"/>
        </w:rPr>
      </w:pPr>
    </w:p>
    <w:p w14:paraId="16BE5B48" w14:textId="716B4820" w:rsidR="00271945" w:rsidRDefault="00271945" w:rsidP="00271945">
      <w:pPr>
        <w:pStyle w:val="a3"/>
        <w:tabs>
          <w:tab w:val="left" w:pos="1399"/>
        </w:tabs>
        <w:ind w:left="1845"/>
        <w:rPr>
          <w:color w:val="000000" w:themeColor="text1"/>
          <w:lang w:val="et-EE"/>
        </w:rPr>
      </w:pPr>
    </w:p>
    <w:p w14:paraId="3980ED48" w14:textId="1D8079AA" w:rsidR="00271945" w:rsidRDefault="00271945" w:rsidP="00271945">
      <w:pPr>
        <w:pStyle w:val="a3"/>
        <w:tabs>
          <w:tab w:val="left" w:pos="1399"/>
        </w:tabs>
        <w:ind w:left="1845"/>
        <w:rPr>
          <w:color w:val="000000" w:themeColor="text1"/>
          <w:lang w:val="et-EE"/>
        </w:rPr>
      </w:pPr>
    </w:p>
    <w:p w14:paraId="1D06161F" w14:textId="58F20C5A" w:rsidR="00271945" w:rsidRDefault="00271945" w:rsidP="00271945">
      <w:pPr>
        <w:pStyle w:val="a3"/>
        <w:tabs>
          <w:tab w:val="left" w:pos="1399"/>
        </w:tabs>
        <w:ind w:left="1845"/>
        <w:rPr>
          <w:color w:val="000000" w:themeColor="text1"/>
          <w:lang w:val="et-EE"/>
        </w:rPr>
      </w:pPr>
    </w:p>
    <w:p w14:paraId="385FC1BE" w14:textId="0FF4DF67" w:rsidR="00271945" w:rsidRDefault="00271945" w:rsidP="00271945">
      <w:pPr>
        <w:pStyle w:val="a3"/>
        <w:tabs>
          <w:tab w:val="left" w:pos="1399"/>
        </w:tabs>
        <w:ind w:left="1845"/>
        <w:rPr>
          <w:color w:val="000000" w:themeColor="text1"/>
          <w:lang w:val="et-EE"/>
        </w:rPr>
      </w:pPr>
    </w:p>
    <w:p w14:paraId="0E8F8864" w14:textId="273D0356" w:rsidR="00271945" w:rsidRDefault="00271945" w:rsidP="00271945">
      <w:pPr>
        <w:pStyle w:val="a3"/>
        <w:tabs>
          <w:tab w:val="left" w:pos="1399"/>
        </w:tabs>
        <w:ind w:left="1845"/>
        <w:rPr>
          <w:color w:val="000000" w:themeColor="text1"/>
          <w:lang w:val="et-EE"/>
        </w:rPr>
      </w:pPr>
    </w:p>
    <w:p w14:paraId="712DEA66" w14:textId="269D7948" w:rsidR="00271945" w:rsidRDefault="00271945" w:rsidP="00271945">
      <w:pPr>
        <w:pStyle w:val="a3"/>
        <w:tabs>
          <w:tab w:val="left" w:pos="1399"/>
        </w:tabs>
        <w:ind w:left="1845"/>
        <w:rPr>
          <w:color w:val="000000" w:themeColor="text1"/>
          <w:lang w:val="et-EE"/>
        </w:rPr>
      </w:pPr>
    </w:p>
    <w:p w14:paraId="7D10D69A" w14:textId="060C035C" w:rsidR="00271945" w:rsidRDefault="00271945" w:rsidP="00271945">
      <w:pPr>
        <w:pStyle w:val="a3"/>
        <w:tabs>
          <w:tab w:val="left" w:pos="1399"/>
        </w:tabs>
        <w:ind w:left="1845"/>
        <w:rPr>
          <w:color w:val="000000" w:themeColor="text1"/>
          <w:lang w:val="et-EE"/>
        </w:rPr>
      </w:pPr>
      <w:r>
        <w:rPr>
          <w:color w:val="000000" w:themeColor="text1"/>
          <w:lang w:val="et-EE"/>
        </w:rPr>
        <w:t>’</w:t>
      </w:r>
    </w:p>
    <w:p w14:paraId="5E68C70C" w14:textId="4F453AB0" w:rsidR="00271945" w:rsidRDefault="00271945" w:rsidP="00271945">
      <w:pPr>
        <w:pStyle w:val="a3"/>
        <w:tabs>
          <w:tab w:val="left" w:pos="1399"/>
        </w:tabs>
        <w:ind w:left="1845"/>
        <w:rPr>
          <w:color w:val="000000" w:themeColor="text1"/>
          <w:lang w:val="et-EE"/>
        </w:rPr>
      </w:pPr>
    </w:p>
    <w:p w14:paraId="0FEF4691" w14:textId="64704FD4" w:rsidR="00271945" w:rsidRDefault="00271945" w:rsidP="00271945">
      <w:pPr>
        <w:pStyle w:val="a3"/>
        <w:tabs>
          <w:tab w:val="left" w:pos="1399"/>
        </w:tabs>
        <w:ind w:left="1845"/>
        <w:rPr>
          <w:color w:val="000000" w:themeColor="text1"/>
          <w:lang w:val="et-EE"/>
        </w:rPr>
      </w:pPr>
    </w:p>
    <w:p w14:paraId="7532A452" w14:textId="53E9A367" w:rsidR="00271945" w:rsidRDefault="00271945" w:rsidP="00271945">
      <w:pPr>
        <w:pStyle w:val="a3"/>
        <w:tabs>
          <w:tab w:val="left" w:pos="1399"/>
        </w:tabs>
        <w:ind w:left="1845"/>
        <w:rPr>
          <w:color w:val="000000" w:themeColor="text1"/>
          <w:lang w:val="et-EE"/>
        </w:rPr>
      </w:pPr>
    </w:p>
    <w:p w14:paraId="782BE9B9" w14:textId="4F21B3B2" w:rsidR="00271945" w:rsidRDefault="00271945" w:rsidP="00271945">
      <w:pPr>
        <w:pStyle w:val="a3"/>
        <w:tabs>
          <w:tab w:val="left" w:pos="1399"/>
        </w:tabs>
        <w:ind w:left="1845"/>
        <w:rPr>
          <w:color w:val="000000" w:themeColor="text1"/>
          <w:lang w:val="et-EE"/>
        </w:rPr>
      </w:pPr>
    </w:p>
    <w:p w14:paraId="403228FF" w14:textId="5F5B9EB1" w:rsidR="00596C8A" w:rsidRPr="00596C8A" w:rsidRDefault="00596C8A" w:rsidP="00596C8A">
      <w:pPr>
        <w:rPr>
          <w:lang w:val="et-EE"/>
        </w:rPr>
      </w:pPr>
    </w:p>
    <w:p w14:paraId="58E3E742" w14:textId="3A2BAB97" w:rsidR="00596C8A" w:rsidRPr="00596C8A" w:rsidRDefault="00596C8A" w:rsidP="00596C8A">
      <w:pPr>
        <w:rPr>
          <w:lang w:val="et-EE"/>
        </w:rPr>
      </w:pPr>
    </w:p>
    <w:p w14:paraId="386286D0" w14:textId="36DAB3ED" w:rsidR="00596C8A" w:rsidRPr="00596C8A" w:rsidRDefault="00596C8A" w:rsidP="00596C8A">
      <w:pPr>
        <w:rPr>
          <w:lang w:val="et-EE"/>
        </w:rPr>
      </w:pPr>
    </w:p>
    <w:p w14:paraId="7F35672E" w14:textId="3EC458FB" w:rsidR="00596C8A" w:rsidRPr="00596C8A" w:rsidRDefault="00596C8A" w:rsidP="00596C8A">
      <w:pPr>
        <w:rPr>
          <w:lang w:val="et-EE"/>
        </w:rPr>
      </w:pPr>
    </w:p>
    <w:p w14:paraId="0D966609" w14:textId="3C4334B3" w:rsidR="00596C8A" w:rsidRPr="00596C8A" w:rsidRDefault="00596C8A" w:rsidP="00596C8A">
      <w:pPr>
        <w:rPr>
          <w:lang w:val="et-EE"/>
        </w:rPr>
      </w:pPr>
    </w:p>
    <w:p w14:paraId="21A05C81" w14:textId="77777777" w:rsidR="00596C8A" w:rsidRDefault="00596C8A" w:rsidP="00596C8A">
      <w:pPr>
        <w:rPr>
          <w:lang w:val="et-EE"/>
        </w:rPr>
      </w:pPr>
    </w:p>
    <w:p w14:paraId="70EAD1DC" w14:textId="77777777" w:rsidR="00036B2D" w:rsidRDefault="00036B2D" w:rsidP="00596C8A">
      <w:pPr>
        <w:rPr>
          <w:lang w:val="et-EE"/>
        </w:rPr>
      </w:pPr>
    </w:p>
    <w:p w14:paraId="3EA20C94" w14:textId="77777777" w:rsidR="00036B2D" w:rsidRDefault="00036B2D" w:rsidP="00596C8A">
      <w:pPr>
        <w:rPr>
          <w:lang w:val="et-EE"/>
        </w:rPr>
      </w:pPr>
    </w:p>
    <w:p w14:paraId="703269A1" w14:textId="77777777" w:rsidR="00036B2D" w:rsidRDefault="00036B2D" w:rsidP="00596C8A">
      <w:pPr>
        <w:rPr>
          <w:lang w:val="et-EE"/>
        </w:rPr>
      </w:pPr>
    </w:p>
    <w:p w14:paraId="201BAD72" w14:textId="77777777" w:rsidR="00036B2D" w:rsidRDefault="00036B2D" w:rsidP="00596C8A">
      <w:pPr>
        <w:rPr>
          <w:lang w:val="et-EE"/>
        </w:rPr>
      </w:pPr>
    </w:p>
    <w:p w14:paraId="1CDEA30E" w14:textId="77777777" w:rsidR="00036B2D" w:rsidRDefault="00036B2D" w:rsidP="00596C8A">
      <w:pPr>
        <w:rPr>
          <w:lang w:val="et-EE"/>
        </w:rPr>
      </w:pPr>
    </w:p>
    <w:p w14:paraId="4C536A6B" w14:textId="77777777" w:rsidR="00036B2D" w:rsidRDefault="00036B2D" w:rsidP="00596C8A">
      <w:pPr>
        <w:rPr>
          <w:lang w:val="et-EE"/>
        </w:rPr>
      </w:pPr>
    </w:p>
    <w:p w14:paraId="56DE4CB1" w14:textId="77777777" w:rsidR="00036B2D" w:rsidRDefault="00036B2D" w:rsidP="00596C8A">
      <w:pPr>
        <w:rPr>
          <w:lang w:val="et-EE"/>
        </w:rPr>
      </w:pPr>
    </w:p>
    <w:p w14:paraId="5B8731BC" w14:textId="77777777" w:rsidR="00036B2D" w:rsidRDefault="00036B2D" w:rsidP="00596C8A">
      <w:pPr>
        <w:rPr>
          <w:lang w:val="et-EE"/>
        </w:rPr>
      </w:pPr>
    </w:p>
    <w:p w14:paraId="4CC50527" w14:textId="77777777" w:rsidR="00036B2D" w:rsidRDefault="00036B2D" w:rsidP="00596C8A">
      <w:pPr>
        <w:rPr>
          <w:lang w:val="et-EE"/>
        </w:rPr>
      </w:pPr>
    </w:p>
    <w:p w14:paraId="2CBFBFBF" w14:textId="77777777" w:rsidR="00036B2D" w:rsidRDefault="00036B2D" w:rsidP="00596C8A">
      <w:pPr>
        <w:rPr>
          <w:lang w:val="et-EE"/>
        </w:rPr>
      </w:pPr>
    </w:p>
    <w:p w14:paraId="52454A6B" w14:textId="77777777" w:rsidR="00036B2D" w:rsidRDefault="00036B2D" w:rsidP="00596C8A">
      <w:pPr>
        <w:rPr>
          <w:lang w:val="et-EE"/>
        </w:rPr>
      </w:pPr>
    </w:p>
    <w:p w14:paraId="3418CD58" w14:textId="77777777" w:rsidR="00036B2D" w:rsidRDefault="00036B2D" w:rsidP="00596C8A">
      <w:pPr>
        <w:rPr>
          <w:lang w:val="et-EE"/>
        </w:rPr>
      </w:pPr>
    </w:p>
    <w:p w14:paraId="76A180B8" w14:textId="77777777" w:rsidR="00036B2D" w:rsidRDefault="00036B2D" w:rsidP="00596C8A">
      <w:pPr>
        <w:rPr>
          <w:lang w:val="et-EE"/>
        </w:rPr>
      </w:pPr>
    </w:p>
    <w:p w14:paraId="5D6496B1" w14:textId="77777777" w:rsidR="00036B2D" w:rsidRDefault="00036B2D" w:rsidP="00596C8A">
      <w:pPr>
        <w:rPr>
          <w:lang w:val="et-EE"/>
        </w:rPr>
      </w:pPr>
    </w:p>
    <w:p w14:paraId="729126F4" w14:textId="77777777" w:rsidR="00036B2D" w:rsidRDefault="00036B2D" w:rsidP="00596C8A">
      <w:pPr>
        <w:rPr>
          <w:lang w:val="et-EE"/>
        </w:rPr>
      </w:pPr>
    </w:p>
    <w:p w14:paraId="4B2C5D53" w14:textId="77777777" w:rsidR="00036B2D" w:rsidRDefault="00036B2D" w:rsidP="00596C8A">
      <w:pPr>
        <w:rPr>
          <w:lang w:val="et-EE"/>
        </w:rPr>
      </w:pPr>
    </w:p>
    <w:p w14:paraId="325E753B" w14:textId="77777777" w:rsidR="00383D3C" w:rsidRPr="00383D3C" w:rsidRDefault="00383D3C" w:rsidP="00383D3C">
      <w:pPr>
        <w:rPr>
          <w:lang w:val="et-EE"/>
        </w:rPr>
      </w:pPr>
      <w:r w:rsidRPr="00383D3C">
        <w:rPr>
          <w:lang w:val="et-EE"/>
        </w:rPr>
        <w:t>Посмотрим ещё один такой вексель:</w:t>
      </w:r>
    </w:p>
    <w:p w14:paraId="6CC4392A" w14:textId="77777777" w:rsidR="00383D3C" w:rsidRPr="00383D3C" w:rsidRDefault="00383D3C" w:rsidP="00383D3C">
      <w:pPr>
        <w:rPr>
          <w:lang w:val="et-EE"/>
        </w:rPr>
      </w:pPr>
    </w:p>
    <w:p w14:paraId="3ED1ED34" w14:textId="77777777" w:rsidR="00383D3C" w:rsidRPr="00383D3C" w:rsidRDefault="00383D3C" w:rsidP="00383D3C">
      <w:pPr>
        <w:rPr>
          <w:lang w:val="et-EE"/>
        </w:rPr>
      </w:pPr>
      <w:r w:rsidRPr="00383D3C">
        <w:rPr>
          <w:lang w:val="et-EE"/>
        </w:rPr>
        <w:t>* Золотая корона и зелёный цвет. То есть что-то божественное и живое в векселе.</w:t>
      </w:r>
    </w:p>
    <w:p w14:paraId="1685C1EE" w14:textId="77777777" w:rsidR="00383D3C" w:rsidRPr="00383D3C" w:rsidRDefault="00383D3C" w:rsidP="00383D3C">
      <w:pPr>
        <w:rPr>
          <w:lang w:val="et-EE"/>
        </w:rPr>
      </w:pPr>
      <w:r w:rsidRPr="00383D3C">
        <w:rPr>
          <w:lang w:val="et-EE"/>
        </w:rPr>
        <w:t>* Под линией опять видим Римскую юрисдикцию</w:t>
      </w:r>
    </w:p>
    <w:p w14:paraId="246D795D" w14:textId="77777777" w:rsidR="00383D3C" w:rsidRPr="00383D3C" w:rsidRDefault="00383D3C" w:rsidP="00383D3C">
      <w:pPr>
        <w:rPr>
          <w:lang w:val="et-EE"/>
        </w:rPr>
      </w:pPr>
      <w:r w:rsidRPr="00383D3C">
        <w:rPr>
          <w:lang w:val="et-EE"/>
        </w:rPr>
        <w:t>* Видим зелёную печать, а подпись чёрная. Кто-то думает что он действует тут как живой НО БЕЗ АКЦЕПТА. Потому-что черный это как бы не живое что-то, нейтральное то что скорее всего не относится к нему и поэтому не считается за акцептом. И видите плюсик внутри ПЕЧАТИ. Это тоже самое когда мы ставим галочку мол распишитесь тут. А они плюсик ставят. Точно не знаем что это может значить. Ну скорее всего подпишись тут.</w:t>
      </w:r>
    </w:p>
    <w:p w14:paraId="16D5BD94" w14:textId="77777777" w:rsidR="00383D3C" w:rsidRPr="00383D3C" w:rsidRDefault="00383D3C" w:rsidP="00383D3C">
      <w:pPr>
        <w:rPr>
          <w:lang w:val="et-EE"/>
        </w:rPr>
      </w:pPr>
      <w:r w:rsidRPr="00383D3C">
        <w:rPr>
          <w:lang w:val="et-EE"/>
        </w:rPr>
        <w:t>* То есть кому передали письмо, того акцепт упал сюда.</w:t>
      </w:r>
    </w:p>
    <w:p w14:paraId="20D6939C" w14:textId="77777777" w:rsidR="00383D3C" w:rsidRPr="00383D3C" w:rsidRDefault="00383D3C" w:rsidP="00383D3C">
      <w:pPr>
        <w:rPr>
          <w:lang w:val="et-EE"/>
        </w:rPr>
      </w:pPr>
      <w:r w:rsidRPr="00383D3C">
        <w:rPr>
          <w:lang w:val="et-EE"/>
        </w:rPr>
        <w:t>* Так что служители церквей ОЧЕНЬ ХОРОШО ЗНАЮТ И УМЕЮТ РАБОТАТЬ с векселями, как БАНКИ. Так что если захотите сними по работать вы должны быть уже мастерами с опытом за спиной по вексельному праву.</w:t>
      </w:r>
    </w:p>
    <w:p w14:paraId="0502BAE6" w14:textId="62E98E07" w:rsidR="00596C8A" w:rsidRDefault="00383D3C" w:rsidP="00383D3C">
      <w:pPr>
        <w:rPr>
          <w:lang w:val="et-EE"/>
        </w:rPr>
      </w:pPr>
      <w:r w:rsidRPr="00383D3C">
        <w:rPr>
          <w:lang w:val="et-EE"/>
        </w:rPr>
        <w:t>* Можете по искать по больше их векселей в интернете, посмотреть как они делают и делать точно так же. Смотрите их фишки и берите на приём себе</w:t>
      </w:r>
    </w:p>
    <w:p w14:paraId="575C0BE2" w14:textId="4E5B702A" w:rsidR="00596C8A" w:rsidRDefault="00596C8A" w:rsidP="00596C8A">
      <w:pPr>
        <w:rPr>
          <w:lang w:val="et-EE"/>
        </w:rPr>
      </w:pPr>
    </w:p>
    <w:p w14:paraId="2B694535" w14:textId="64FFBC1A" w:rsidR="00596C8A" w:rsidRDefault="00596C8A" w:rsidP="00596C8A">
      <w:pPr>
        <w:rPr>
          <w:lang w:val="et-EE"/>
        </w:rPr>
      </w:pPr>
    </w:p>
    <w:p w14:paraId="2C439616" w14:textId="3F046E8D" w:rsidR="00036B2D" w:rsidRPr="00036B2D" w:rsidRDefault="00765A2D" w:rsidP="00036B2D">
      <w:pPr>
        <w:rPr>
          <w:lang w:val="et-EE"/>
        </w:rPr>
      </w:pPr>
      <w:r>
        <w:rPr>
          <w:noProof/>
          <w:lang w:val="et-EE"/>
        </w:rPr>
        <w:lastRenderedPageBreak/>
        <w:drawing>
          <wp:anchor distT="0" distB="0" distL="114300" distR="114300" simplePos="0" relativeHeight="251676672" behindDoc="1" locked="0" layoutInCell="1" allowOverlap="1" wp14:anchorId="3D690C09" wp14:editId="4A4BA396">
            <wp:simplePos x="0" y="0"/>
            <wp:positionH relativeFrom="column">
              <wp:posOffset>-124765</wp:posOffset>
            </wp:positionH>
            <wp:positionV relativeFrom="paragraph">
              <wp:posOffset>265582</wp:posOffset>
            </wp:positionV>
            <wp:extent cx="5943600" cy="8761095"/>
            <wp:effectExtent l="0" t="0" r="0" b="1905"/>
            <wp:wrapNone/>
            <wp:docPr id="58381501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8761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51B6D6" w14:textId="366D2C73" w:rsidR="00036B2D" w:rsidRPr="00036B2D" w:rsidRDefault="00036B2D" w:rsidP="00036B2D">
      <w:pPr>
        <w:rPr>
          <w:lang w:val="et-EE"/>
        </w:rPr>
      </w:pPr>
    </w:p>
    <w:p w14:paraId="42F29037" w14:textId="6E40202E" w:rsidR="00036B2D" w:rsidRPr="00036B2D" w:rsidRDefault="00036B2D" w:rsidP="00036B2D">
      <w:pPr>
        <w:rPr>
          <w:lang w:val="et-EE"/>
        </w:rPr>
      </w:pPr>
    </w:p>
    <w:p w14:paraId="29E2BF5D" w14:textId="575D18EE" w:rsidR="00036B2D" w:rsidRPr="00036B2D" w:rsidRDefault="00036B2D" w:rsidP="00036B2D">
      <w:pPr>
        <w:rPr>
          <w:lang w:val="et-EE"/>
        </w:rPr>
      </w:pPr>
    </w:p>
    <w:p w14:paraId="390B846F" w14:textId="51D02CE2" w:rsidR="00036B2D" w:rsidRPr="00036B2D" w:rsidRDefault="00036B2D" w:rsidP="00036B2D">
      <w:pPr>
        <w:rPr>
          <w:lang w:val="et-EE"/>
        </w:rPr>
      </w:pPr>
    </w:p>
    <w:p w14:paraId="1CCF4000" w14:textId="47500FF7" w:rsidR="00036B2D" w:rsidRPr="00036B2D" w:rsidRDefault="00036B2D" w:rsidP="00036B2D">
      <w:pPr>
        <w:rPr>
          <w:lang w:val="et-EE"/>
        </w:rPr>
      </w:pPr>
    </w:p>
    <w:p w14:paraId="33B190B3" w14:textId="2226521F" w:rsidR="00036B2D" w:rsidRPr="00036B2D" w:rsidRDefault="00036B2D" w:rsidP="00036B2D">
      <w:pPr>
        <w:rPr>
          <w:lang w:val="et-EE"/>
        </w:rPr>
      </w:pPr>
    </w:p>
    <w:p w14:paraId="76B4C687" w14:textId="6C1206EE" w:rsidR="00036B2D" w:rsidRPr="00036B2D" w:rsidRDefault="00036B2D" w:rsidP="00036B2D">
      <w:pPr>
        <w:rPr>
          <w:lang w:val="et-EE"/>
        </w:rPr>
      </w:pPr>
    </w:p>
    <w:p w14:paraId="4969E33C" w14:textId="2742EC6D" w:rsidR="00036B2D" w:rsidRPr="00036B2D" w:rsidRDefault="00036B2D" w:rsidP="00036B2D">
      <w:pPr>
        <w:rPr>
          <w:lang w:val="et-EE"/>
        </w:rPr>
      </w:pPr>
    </w:p>
    <w:p w14:paraId="60B2529D" w14:textId="7E88E29F" w:rsidR="00036B2D" w:rsidRPr="00036B2D" w:rsidRDefault="00036B2D" w:rsidP="00036B2D">
      <w:pPr>
        <w:rPr>
          <w:lang w:val="et-EE"/>
        </w:rPr>
      </w:pPr>
    </w:p>
    <w:p w14:paraId="21340264" w14:textId="0EA3DA90" w:rsidR="00036B2D" w:rsidRPr="00036B2D" w:rsidRDefault="00036B2D" w:rsidP="00036B2D">
      <w:pPr>
        <w:rPr>
          <w:lang w:val="et-EE"/>
        </w:rPr>
      </w:pPr>
    </w:p>
    <w:p w14:paraId="06A90852" w14:textId="6E5844E2" w:rsidR="00036B2D" w:rsidRPr="00036B2D" w:rsidRDefault="00036B2D" w:rsidP="00036B2D">
      <w:pPr>
        <w:rPr>
          <w:lang w:val="et-EE"/>
        </w:rPr>
      </w:pPr>
    </w:p>
    <w:p w14:paraId="2686314F" w14:textId="3222D124" w:rsidR="00036B2D" w:rsidRPr="00036B2D" w:rsidRDefault="00036B2D" w:rsidP="00036B2D">
      <w:pPr>
        <w:rPr>
          <w:lang w:val="et-EE"/>
        </w:rPr>
      </w:pPr>
    </w:p>
    <w:p w14:paraId="798FD92B" w14:textId="0185198E" w:rsidR="00036B2D" w:rsidRPr="00036B2D" w:rsidRDefault="00036B2D" w:rsidP="00036B2D">
      <w:pPr>
        <w:rPr>
          <w:lang w:val="et-EE"/>
        </w:rPr>
      </w:pPr>
    </w:p>
    <w:p w14:paraId="611A5389" w14:textId="74B1A5C1" w:rsidR="00036B2D" w:rsidRPr="00036B2D" w:rsidRDefault="00036B2D" w:rsidP="00036B2D">
      <w:pPr>
        <w:rPr>
          <w:lang w:val="et-EE"/>
        </w:rPr>
      </w:pPr>
    </w:p>
    <w:p w14:paraId="057430A6" w14:textId="557B0128" w:rsidR="00036B2D" w:rsidRPr="00036B2D" w:rsidRDefault="00036B2D" w:rsidP="00036B2D">
      <w:pPr>
        <w:rPr>
          <w:lang w:val="et-EE"/>
        </w:rPr>
      </w:pPr>
    </w:p>
    <w:p w14:paraId="6AE845DA" w14:textId="4D01A263" w:rsidR="00036B2D" w:rsidRPr="00036B2D" w:rsidRDefault="00036B2D" w:rsidP="00036B2D">
      <w:pPr>
        <w:rPr>
          <w:lang w:val="et-EE"/>
        </w:rPr>
      </w:pPr>
    </w:p>
    <w:p w14:paraId="26F19790" w14:textId="47D4EEF9" w:rsidR="00036B2D" w:rsidRPr="00036B2D" w:rsidRDefault="00036B2D" w:rsidP="00036B2D">
      <w:pPr>
        <w:rPr>
          <w:lang w:val="et-EE"/>
        </w:rPr>
      </w:pPr>
    </w:p>
    <w:p w14:paraId="2789E317" w14:textId="6FD9ABAA" w:rsidR="00036B2D" w:rsidRPr="00036B2D" w:rsidRDefault="00036B2D" w:rsidP="00036B2D">
      <w:pPr>
        <w:rPr>
          <w:lang w:val="et-EE"/>
        </w:rPr>
      </w:pPr>
    </w:p>
    <w:p w14:paraId="0C9B8F73" w14:textId="6E714027" w:rsidR="00036B2D" w:rsidRDefault="00036B2D" w:rsidP="00036B2D">
      <w:pPr>
        <w:jc w:val="right"/>
        <w:rPr>
          <w:lang w:val="et-EE"/>
        </w:rPr>
      </w:pPr>
    </w:p>
    <w:p w14:paraId="5488BBE8" w14:textId="20D9D298" w:rsidR="00036B2D" w:rsidRDefault="00036B2D" w:rsidP="00036B2D">
      <w:pPr>
        <w:jc w:val="right"/>
        <w:rPr>
          <w:lang w:val="et-EE"/>
        </w:rPr>
      </w:pPr>
    </w:p>
    <w:p w14:paraId="65DC51AB" w14:textId="503607A1" w:rsidR="00036B2D" w:rsidRDefault="00036B2D" w:rsidP="00036B2D">
      <w:pPr>
        <w:jc w:val="right"/>
        <w:rPr>
          <w:lang w:val="et-EE"/>
        </w:rPr>
      </w:pPr>
    </w:p>
    <w:p w14:paraId="43CF84A7" w14:textId="02738017" w:rsidR="00036B2D" w:rsidRDefault="00036B2D" w:rsidP="00036B2D">
      <w:pPr>
        <w:jc w:val="right"/>
        <w:rPr>
          <w:lang w:val="et-EE"/>
        </w:rPr>
      </w:pPr>
    </w:p>
    <w:p w14:paraId="066586D1" w14:textId="61A851C8" w:rsidR="00036B2D" w:rsidRDefault="00036B2D" w:rsidP="00036B2D">
      <w:pPr>
        <w:jc w:val="right"/>
        <w:rPr>
          <w:lang w:val="et-EE"/>
        </w:rPr>
      </w:pPr>
    </w:p>
    <w:p w14:paraId="743D61F4" w14:textId="71E3B9C2" w:rsidR="00036B2D" w:rsidRDefault="00036B2D" w:rsidP="00036B2D">
      <w:pPr>
        <w:jc w:val="right"/>
        <w:rPr>
          <w:lang w:val="et-EE"/>
        </w:rPr>
      </w:pPr>
    </w:p>
    <w:p w14:paraId="485A4BE0" w14:textId="4B1DA8B7" w:rsidR="00036B2D" w:rsidRDefault="00036B2D" w:rsidP="00036B2D">
      <w:pPr>
        <w:jc w:val="right"/>
        <w:rPr>
          <w:lang w:val="et-EE"/>
        </w:rPr>
      </w:pPr>
    </w:p>
    <w:p w14:paraId="4BDE543D" w14:textId="2B52873F" w:rsidR="00036B2D" w:rsidRDefault="00036B2D" w:rsidP="00036B2D">
      <w:pPr>
        <w:jc w:val="right"/>
        <w:rPr>
          <w:lang w:val="et-EE"/>
        </w:rPr>
      </w:pPr>
    </w:p>
    <w:p w14:paraId="181B429F" w14:textId="68D79338" w:rsidR="00036B2D" w:rsidRDefault="00036B2D" w:rsidP="00036B2D">
      <w:pPr>
        <w:jc w:val="right"/>
        <w:rPr>
          <w:lang w:val="et-EE"/>
        </w:rPr>
      </w:pPr>
    </w:p>
    <w:p w14:paraId="3137B3CC" w14:textId="40F95487" w:rsidR="00036B2D" w:rsidRDefault="00036B2D" w:rsidP="00036B2D">
      <w:pPr>
        <w:jc w:val="right"/>
        <w:rPr>
          <w:lang w:val="et-EE"/>
        </w:rPr>
      </w:pPr>
    </w:p>
    <w:p w14:paraId="382C9A75" w14:textId="222E450F" w:rsidR="00036B2D" w:rsidRDefault="00036B2D" w:rsidP="00036B2D">
      <w:pPr>
        <w:jc w:val="right"/>
        <w:rPr>
          <w:lang w:val="et-EE"/>
        </w:rPr>
      </w:pPr>
    </w:p>
    <w:p w14:paraId="641C2005" w14:textId="26055C46" w:rsidR="00036B2D" w:rsidRDefault="00036B2D" w:rsidP="00036B2D">
      <w:pPr>
        <w:jc w:val="right"/>
        <w:rPr>
          <w:lang w:val="et-EE"/>
        </w:rPr>
      </w:pPr>
    </w:p>
    <w:p w14:paraId="36B1B7F5" w14:textId="77777777" w:rsidR="00036B2D" w:rsidRPr="00036B2D" w:rsidRDefault="00036B2D" w:rsidP="00036B2D">
      <w:pPr>
        <w:jc w:val="right"/>
        <w:rPr>
          <w:lang w:val="et-EE"/>
        </w:rPr>
      </w:pPr>
    </w:p>
    <w:sectPr w:rsidR="00036B2D" w:rsidRPr="00036B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5706E"/>
    <w:multiLevelType w:val="hybridMultilevel"/>
    <w:tmpl w:val="D53E5C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A66ACE"/>
    <w:multiLevelType w:val="hybridMultilevel"/>
    <w:tmpl w:val="B31EFF72"/>
    <w:lvl w:ilvl="0" w:tplc="2228B3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89A6617"/>
    <w:multiLevelType w:val="hybridMultilevel"/>
    <w:tmpl w:val="1730FBBE"/>
    <w:lvl w:ilvl="0" w:tplc="FAD09852">
      <w:start w:val="1"/>
      <w:numFmt w:val="decimal"/>
      <w:lvlText w:val="%1)"/>
      <w:lvlJc w:val="left"/>
      <w:pPr>
        <w:ind w:left="2205" w:hanging="360"/>
      </w:pPr>
      <w:rPr>
        <w:rFonts w:hint="default"/>
        <w:color w:val="000000" w:themeColor="text1"/>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3" w15:restartNumberingAfterBreak="0">
    <w:nsid w:val="36D55090"/>
    <w:multiLevelType w:val="hybridMultilevel"/>
    <w:tmpl w:val="88C8C62A"/>
    <w:lvl w:ilvl="0" w:tplc="504C0DB8">
      <w:start w:val="1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9302485"/>
    <w:multiLevelType w:val="hybridMultilevel"/>
    <w:tmpl w:val="2716E7C6"/>
    <w:lvl w:ilvl="0" w:tplc="E5E06B98">
      <w:start w:val="2"/>
      <w:numFmt w:val="bullet"/>
      <w:lvlText w:val=""/>
      <w:lvlJc w:val="left"/>
      <w:pPr>
        <w:ind w:left="1080" w:hanging="360"/>
      </w:pPr>
      <w:rPr>
        <w:rFonts w:ascii="Symbol" w:eastAsiaTheme="minorHAnsi"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4090145F"/>
    <w:multiLevelType w:val="hybridMultilevel"/>
    <w:tmpl w:val="9098C320"/>
    <w:lvl w:ilvl="0" w:tplc="D4A44F7A">
      <w:start w:val="2"/>
      <w:numFmt w:val="bullet"/>
      <w:lvlText w:val=""/>
      <w:lvlJc w:val="left"/>
      <w:pPr>
        <w:ind w:left="1845" w:hanging="360"/>
      </w:pPr>
      <w:rPr>
        <w:rFonts w:ascii="Symbol" w:eastAsiaTheme="minorHAnsi" w:hAnsi="Symbol" w:cstheme="minorBidi"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6" w15:restartNumberingAfterBreak="0">
    <w:nsid w:val="45B74B0C"/>
    <w:multiLevelType w:val="hybridMultilevel"/>
    <w:tmpl w:val="66261C5A"/>
    <w:lvl w:ilvl="0" w:tplc="B0621EFE">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7" w15:restartNumberingAfterBreak="0">
    <w:nsid w:val="532E4025"/>
    <w:multiLevelType w:val="hybridMultilevel"/>
    <w:tmpl w:val="F8883468"/>
    <w:lvl w:ilvl="0" w:tplc="FA8A3EE2">
      <w:start w:val="1"/>
      <w:numFmt w:val="decimal"/>
      <w:lvlText w:val="%1)"/>
      <w:lvlJc w:val="left"/>
      <w:pPr>
        <w:ind w:left="1755" w:hanging="360"/>
      </w:pPr>
      <w:rPr>
        <w:rFonts w:hint="default"/>
      </w:rPr>
    </w:lvl>
    <w:lvl w:ilvl="1" w:tplc="04190019" w:tentative="1">
      <w:start w:val="1"/>
      <w:numFmt w:val="lowerLetter"/>
      <w:lvlText w:val="%2."/>
      <w:lvlJc w:val="left"/>
      <w:pPr>
        <w:ind w:left="2475" w:hanging="360"/>
      </w:pPr>
    </w:lvl>
    <w:lvl w:ilvl="2" w:tplc="0419001B" w:tentative="1">
      <w:start w:val="1"/>
      <w:numFmt w:val="lowerRoman"/>
      <w:lvlText w:val="%3."/>
      <w:lvlJc w:val="right"/>
      <w:pPr>
        <w:ind w:left="3195" w:hanging="180"/>
      </w:pPr>
    </w:lvl>
    <w:lvl w:ilvl="3" w:tplc="0419000F" w:tentative="1">
      <w:start w:val="1"/>
      <w:numFmt w:val="decimal"/>
      <w:lvlText w:val="%4."/>
      <w:lvlJc w:val="left"/>
      <w:pPr>
        <w:ind w:left="3915" w:hanging="360"/>
      </w:pPr>
    </w:lvl>
    <w:lvl w:ilvl="4" w:tplc="04190019" w:tentative="1">
      <w:start w:val="1"/>
      <w:numFmt w:val="lowerLetter"/>
      <w:lvlText w:val="%5."/>
      <w:lvlJc w:val="left"/>
      <w:pPr>
        <w:ind w:left="4635" w:hanging="360"/>
      </w:pPr>
    </w:lvl>
    <w:lvl w:ilvl="5" w:tplc="0419001B" w:tentative="1">
      <w:start w:val="1"/>
      <w:numFmt w:val="lowerRoman"/>
      <w:lvlText w:val="%6."/>
      <w:lvlJc w:val="right"/>
      <w:pPr>
        <w:ind w:left="5355" w:hanging="180"/>
      </w:pPr>
    </w:lvl>
    <w:lvl w:ilvl="6" w:tplc="0419000F" w:tentative="1">
      <w:start w:val="1"/>
      <w:numFmt w:val="decimal"/>
      <w:lvlText w:val="%7."/>
      <w:lvlJc w:val="left"/>
      <w:pPr>
        <w:ind w:left="6075" w:hanging="360"/>
      </w:pPr>
    </w:lvl>
    <w:lvl w:ilvl="7" w:tplc="04190019" w:tentative="1">
      <w:start w:val="1"/>
      <w:numFmt w:val="lowerLetter"/>
      <w:lvlText w:val="%8."/>
      <w:lvlJc w:val="left"/>
      <w:pPr>
        <w:ind w:left="6795" w:hanging="360"/>
      </w:pPr>
    </w:lvl>
    <w:lvl w:ilvl="8" w:tplc="0419001B" w:tentative="1">
      <w:start w:val="1"/>
      <w:numFmt w:val="lowerRoman"/>
      <w:lvlText w:val="%9."/>
      <w:lvlJc w:val="right"/>
      <w:pPr>
        <w:ind w:left="7515" w:hanging="180"/>
      </w:pPr>
    </w:lvl>
  </w:abstractNum>
  <w:abstractNum w:abstractNumId="8" w15:restartNumberingAfterBreak="0">
    <w:nsid w:val="615B25EB"/>
    <w:multiLevelType w:val="hybridMultilevel"/>
    <w:tmpl w:val="D30AD3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29A7F44"/>
    <w:multiLevelType w:val="hybridMultilevel"/>
    <w:tmpl w:val="BA107B68"/>
    <w:lvl w:ilvl="0" w:tplc="AE2C603E">
      <w:start w:val="1"/>
      <w:numFmt w:val="decimal"/>
      <w:lvlText w:val="%1)"/>
      <w:lvlJc w:val="left"/>
      <w:pPr>
        <w:ind w:left="2565" w:hanging="360"/>
      </w:pPr>
      <w:rPr>
        <w:rFonts w:hint="default"/>
      </w:rPr>
    </w:lvl>
    <w:lvl w:ilvl="1" w:tplc="04190019" w:tentative="1">
      <w:start w:val="1"/>
      <w:numFmt w:val="lowerLetter"/>
      <w:lvlText w:val="%2."/>
      <w:lvlJc w:val="left"/>
      <w:pPr>
        <w:ind w:left="3285" w:hanging="360"/>
      </w:pPr>
    </w:lvl>
    <w:lvl w:ilvl="2" w:tplc="0419001B" w:tentative="1">
      <w:start w:val="1"/>
      <w:numFmt w:val="lowerRoman"/>
      <w:lvlText w:val="%3."/>
      <w:lvlJc w:val="right"/>
      <w:pPr>
        <w:ind w:left="4005" w:hanging="180"/>
      </w:pPr>
    </w:lvl>
    <w:lvl w:ilvl="3" w:tplc="0419000F" w:tentative="1">
      <w:start w:val="1"/>
      <w:numFmt w:val="decimal"/>
      <w:lvlText w:val="%4."/>
      <w:lvlJc w:val="left"/>
      <w:pPr>
        <w:ind w:left="4725" w:hanging="360"/>
      </w:pPr>
    </w:lvl>
    <w:lvl w:ilvl="4" w:tplc="04190019" w:tentative="1">
      <w:start w:val="1"/>
      <w:numFmt w:val="lowerLetter"/>
      <w:lvlText w:val="%5."/>
      <w:lvlJc w:val="left"/>
      <w:pPr>
        <w:ind w:left="5445" w:hanging="360"/>
      </w:pPr>
    </w:lvl>
    <w:lvl w:ilvl="5" w:tplc="0419001B" w:tentative="1">
      <w:start w:val="1"/>
      <w:numFmt w:val="lowerRoman"/>
      <w:lvlText w:val="%6."/>
      <w:lvlJc w:val="right"/>
      <w:pPr>
        <w:ind w:left="6165" w:hanging="180"/>
      </w:pPr>
    </w:lvl>
    <w:lvl w:ilvl="6" w:tplc="0419000F" w:tentative="1">
      <w:start w:val="1"/>
      <w:numFmt w:val="decimal"/>
      <w:lvlText w:val="%7."/>
      <w:lvlJc w:val="left"/>
      <w:pPr>
        <w:ind w:left="6885" w:hanging="360"/>
      </w:pPr>
    </w:lvl>
    <w:lvl w:ilvl="7" w:tplc="04190019" w:tentative="1">
      <w:start w:val="1"/>
      <w:numFmt w:val="lowerLetter"/>
      <w:lvlText w:val="%8."/>
      <w:lvlJc w:val="left"/>
      <w:pPr>
        <w:ind w:left="7605" w:hanging="360"/>
      </w:pPr>
    </w:lvl>
    <w:lvl w:ilvl="8" w:tplc="0419001B" w:tentative="1">
      <w:start w:val="1"/>
      <w:numFmt w:val="lowerRoman"/>
      <w:lvlText w:val="%9."/>
      <w:lvlJc w:val="right"/>
      <w:pPr>
        <w:ind w:left="8325" w:hanging="180"/>
      </w:pPr>
    </w:lvl>
  </w:abstractNum>
  <w:abstractNum w:abstractNumId="10" w15:restartNumberingAfterBreak="0">
    <w:nsid w:val="65C324F3"/>
    <w:multiLevelType w:val="hybridMultilevel"/>
    <w:tmpl w:val="3C201246"/>
    <w:lvl w:ilvl="0" w:tplc="D3DACCB2">
      <w:start w:val="2"/>
      <w:numFmt w:val="bullet"/>
      <w:lvlText w:val=""/>
      <w:lvlJc w:val="left"/>
      <w:pPr>
        <w:ind w:left="1485" w:hanging="360"/>
      </w:pPr>
      <w:rPr>
        <w:rFonts w:ascii="Symbol" w:eastAsiaTheme="minorHAnsi" w:hAnsi="Symbol" w:cstheme="minorBidi"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16cid:durableId="1826703819">
    <w:abstractNumId w:val="3"/>
  </w:num>
  <w:num w:numId="2" w16cid:durableId="2108689571">
    <w:abstractNumId w:val="8"/>
  </w:num>
  <w:num w:numId="3" w16cid:durableId="1466311524">
    <w:abstractNumId w:val="0"/>
  </w:num>
  <w:num w:numId="4" w16cid:durableId="1064184376">
    <w:abstractNumId w:val="4"/>
  </w:num>
  <w:num w:numId="5" w16cid:durableId="537089122">
    <w:abstractNumId w:val="10"/>
  </w:num>
  <w:num w:numId="6" w16cid:durableId="495537196">
    <w:abstractNumId w:val="5"/>
  </w:num>
  <w:num w:numId="7" w16cid:durableId="958101632">
    <w:abstractNumId w:val="1"/>
  </w:num>
  <w:num w:numId="8" w16cid:durableId="1346130845">
    <w:abstractNumId w:val="2"/>
  </w:num>
  <w:num w:numId="9" w16cid:durableId="1335643092">
    <w:abstractNumId w:val="9"/>
  </w:num>
  <w:num w:numId="10" w16cid:durableId="2034108365">
    <w:abstractNumId w:val="7"/>
  </w:num>
  <w:num w:numId="11" w16cid:durableId="16032934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589"/>
    <w:rsid w:val="00032367"/>
    <w:rsid w:val="00036B2D"/>
    <w:rsid w:val="000C1B7C"/>
    <w:rsid w:val="000C675E"/>
    <w:rsid w:val="000E5FEE"/>
    <w:rsid w:val="0014412D"/>
    <w:rsid w:val="00210518"/>
    <w:rsid w:val="00237386"/>
    <w:rsid w:val="00271945"/>
    <w:rsid w:val="00276C5C"/>
    <w:rsid w:val="002C0EA8"/>
    <w:rsid w:val="002E19FC"/>
    <w:rsid w:val="002E4C49"/>
    <w:rsid w:val="00307BBF"/>
    <w:rsid w:val="0031694B"/>
    <w:rsid w:val="00333589"/>
    <w:rsid w:val="00362D61"/>
    <w:rsid w:val="00383D3C"/>
    <w:rsid w:val="003A26E2"/>
    <w:rsid w:val="003A50FF"/>
    <w:rsid w:val="003B5AD7"/>
    <w:rsid w:val="003C7E8C"/>
    <w:rsid w:val="003F4118"/>
    <w:rsid w:val="0049098A"/>
    <w:rsid w:val="004B3925"/>
    <w:rsid w:val="004E628A"/>
    <w:rsid w:val="004F0B74"/>
    <w:rsid w:val="00514E43"/>
    <w:rsid w:val="005768BD"/>
    <w:rsid w:val="00596C8A"/>
    <w:rsid w:val="005A318D"/>
    <w:rsid w:val="005C29BA"/>
    <w:rsid w:val="005C6B93"/>
    <w:rsid w:val="00605284"/>
    <w:rsid w:val="00640963"/>
    <w:rsid w:val="00666035"/>
    <w:rsid w:val="006C4435"/>
    <w:rsid w:val="00736301"/>
    <w:rsid w:val="00765A2D"/>
    <w:rsid w:val="007A0C60"/>
    <w:rsid w:val="007B3BA2"/>
    <w:rsid w:val="007C0D73"/>
    <w:rsid w:val="007C56E7"/>
    <w:rsid w:val="007D3841"/>
    <w:rsid w:val="00826349"/>
    <w:rsid w:val="00872F02"/>
    <w:rsid w:val="00884E7E"/>
    <w:rsid w:val="00887415"/>
    <w:rsid w:val="008C1A93"/>
    <w:rsid w:val="008F1713"/>
    <w:rsid w:val="00956777"/>
    <w:rsid w:val="00966A07"/>
    <w:rsid w:val="00976248"/>
    <w:rsid w:val="00983086"/>
    <w:rsid w:val="00992315"/>
    <w:rsid w:val="00996B94"/>
    <w:rsid w:val="00A14214"/>
    <w:rsid w:val="00A57B20"/>
    <w:rsid w:val="00A865EC"/>
    <w:rsid w:val="00A86825"/>
    <w:rsid w:val="00AC60F5"/>
    <w:rsid w:val="00AE2569"/>
    <w:rsid w:val="00AF49DC"/>
    <w:rsid w:val="00B14C48"/>
    <w:rsid w:val="00BC483C"/>
    <w:rsid w:val="00C62DB6"/>
    <w:rsid w:val="00C63777"/>
    <w:rsid w:val="00CB2DEE"/>
    <w:rsid w:val="00CC2D4D"/>
    <w:rsid w:val="00CC4656"/>
    <w:rsid w:val="00D91313"/>
    <w:rsid w:val="00D9531F"/>
    <w:rsid w:val="00E20DDE"/>
    <w:rsid w:val="00E64CFA"/>
    <w:rsid w:val="00E72C73"/>
    <w:rsid w:val="00E93337"/>
    <w:rsid w:val="00F06E82"/>
    <w:rsid w:val="00F96DB8"/>
    <w:rsid w:val="00F96FFE"/>
    <w:rsid w:val="00FD0C64"/>
    <w:rsid w:val="00FD5B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A85A1"/>
  <w15:chartTrackingRefBased/>
  <w15:docId w15:val="{189711F0-E07E-40CC-9EAB-3E3E4DAE2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0E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4751</TotalTime>
  <Pages>16</Pages>
  <Words>2756</Words>
  <Characters>15711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42</cp:revision>
  <dcterms:created xsi:type="dcterms:W3CDTF">2023-04-19T16:35:00Z</dcterms:created>
  <dcterms:modified xsi:type="dcterms:W3CDTF">2023-07-16T18:49:00Z</dcterms:modified>
</cp:coreProperties>
</file>