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71CCD" w14:textId="77777777" w:rsidR="00FA1CE0" w:rsidRDefault="00FA1CE0" w:rsidP="00FA1CE0">
      <w:r>
        <w:t>Задание</w:t>
      </w:r>
    </w:p>
    <w:p w14:paraId="0B28C91B" w14:textId="77777777" w:rsidR="00FA1CE0" w:rsidRDefault="00FA1CE0" w:rsidP="00FA1CE0">
      <w:r>
        <w:t>1) Загрузить конспект лекции, оформленный по указанной в первом видео схеме.</w:t>
      </w:r>
    </w:p>
    <w:p w14:paraId="36B7C21D" w14:textId="77777777" w:rsidR="00FA1CE0" w:rsidRDefault="00FA1CE0" w:rsidP="00FA1CE0"/>
    <w:p w14:paraId="429E99F1" w14:textId="77777777" w:rsidR="00FA1CE0" w:rsidRDefault="00FA1CE0" w:rsidP="00FA1CE0"/>
    <w:p w14:paraId="5984905C" w14:textId="77777777" w:rsidR="00FA1CE0" w:rsidRDefault="00FA1CE0" w:rsidP="00FA1CE0"/>
    <w:p w14:paraId="4DA30325" w14:textId="77777777" w:rsidR="00FA1CE0" w:rsidRDefault="00FA1CE0" w:rsidP="00FA1CE0">
      <w:r>
        <w:t>2) Загрузить одним файлом 3 вида конклюдентных действий на своем векселе.</w:t>
      </w:r>
    </w:p>
    <w:p w14:paraId="01BC8799" w14:textId="77777777" w:rsidR="00FA1CE0" w:rsidRDefault="00FA1CE0" w:rsidP="00FA1CE0"/>
    <w:p w14:paraId="38AAB44D" w14:textId="77777777" w:rsidR="00FA1CE0" w:rsidRDefault="00FA1CE0" w:rsidP="00FA1CE0"/>
    <w:p w14:paraId="07D3BEE7" w14:textId="77777777" w:rsidR="00FA1CE0" w:rsidRDefault="00FA1CE0" w:rsidP="00FA1CE0"/>
    <w:p w14:paraId="614F4EA0" w14:textId="77777777" w:rsidR="00FA1CE0" w:rsidRDefault="00FA1CE0" w:rsidP="00FA1CE0">
      <w:r>
        <w:t xml:space="preserve">3) Внимательно изучить и понять все соответствующие разделы конвенции 1930 г. о переводном и простом векселе, которые мы разобрали ранее и все сопутствующие. </w:t>
      </w:r>
    </w:p>
    <w:p w14:paraId="3A883E7F" w14:textId="77777777" w:rsidR="00FA1CE0" w:rsidRDefault="00FA1CE0" w:rsidP="00FA1CE0"/>
    <w:p w14:paraId="17D256F8" w14:textId="77777777" w:rsidR="00FA1CE0" w:rsidRDefault="00FA1CE0" w:rsidP="00FA1CE0"/>
    <w:p w14:paraId="7B5F30D9" w14:textId="77777777" w:rsidR="00FA1CE0" w:rsidRDefault="00FA1CE0" w:rsidP="00FA1CE0"/>
    <w:p w14:paraId="0DE1DCFC" w14:textId="77777777" w:rsidR="00FA1CE0" w:rsidRDefault="00FA1CE0" w:rsidP="00FA1CE0">
      <w:r>
        <w:t xml:space="preserve">4) Изучить про гербовый сбор, потренироваться на ЖКХ (если оно оформлено на вашего гражданина, где ФИО полностью без сокращений) - оплатить ЖКХ на 10 рублей, и в назначении платежа указать ИНН организации, куда будете направлять конклюдентные действия. Также можете сделать разбивку суммы оплаты и кроме ИНН организации можете указать например в назначении платежа 1*4, 2*3. Тем самым у вас в одном чеке выйдет 4 конклюдентных действия по рублю и 3 конклюдентных действия по 2 рубля. </w:t>
      </w:r>
    </w:p>
    <w:p w14:paraId="2CE7759B" w14:textId="77777777" w:rsidR="00FA1CE0" w:rsidRDefault="00FA1CE0" w:rsidP="00FA1CE0"/>
    <w:p w14:paraId="46978EC7" w14:textId="77777777" w:rsidR="00FA1CE0" w:rsidRDefault="00FA1CE0" w:rsidP="00FA1CE0"/>
    <w:p w14:paraId="3F4D4F78" w14:textId="77777777" w:rsidR="00FA1CE0" w:rsidRDefault="00FA1CE0" w:rsidP="00FA1CE0"/>
    <w:p w14:paraId="5036EA37" w14:textId="1DC27085" w:rsidR="00C32DF9" w:rsidRPr="00B10D6B" w:rsidRDefault="00B10D6B" w:rsidP="00B10D6B">
      <w:pPr>
        <w:rPr>
          <w:lang w:val="en-US"/>
        </w:rPr>
      </w:pPr>
      <w:r w:rsidRPr="00B10D6B">
        <w:rPr>
          <w:lang w:val="en-US"/>
        </w:rPr>
        <w:t xml:space="preserve">5) laadige kõik tehtud üles ühe failiga, </w:t>
      </w:r>
      <w:r>
        <w:rPr>
          <w:lang w:val="en-US"/>
        </w:rPr>
        <w:t xml:space="preserve">parem </w:t>
      </w:r>
      <w:r w:rsidRPr="00B10D6B">
        <w:rPr>
          <w:b/>
          <w:bCs/>
          <w:color w:val="FF0000"/>
          <w:u w:val="single"/>
          <w:lang w:val="en-US"/>
        </w:rPr>
        <w:t>PDF</w:t>
      </w:r>
      <w:r>
        <w:rPr>
          <w:lang w:val="en-US"/>
        </w:rPr>
        <w:t xml:space="preserve"> või </w:t>
      </w:r>
      <w:r w:rsidRPr="00B10D6B">
        <w:rPr>
          <w:b/>
          <w:bCs/>
          <w:lang w:val="en-US"/>
        </w:rPr>
        <w:t>WORD</w:t>
      </w:r>
    </w:p>
    <w:sectPr w:rsidR="00C32DF9" w:rsidRPr="00B10D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DF9"/>
    <w:rsid w:val="00B10D6B"/>
    <w:rsid w:val="00C32DF9"/>
    <w:rsid w:val="00FA1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5581E"/>
  <w15:chartTrackingRefBased/>
  <w15:docId w15:val="{9C928C2F-4FD2-4CD6-B3BC-0A3E1B613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neiman</dc:creator>
  <cp:keywords/>
  <dc:description/>
  <cp:lastModifiedBy>martin neiman</cp:lastModifiedBy>
  <cp:revision>3</cp:revision>
  <dcterms:created xsi:type="dcterms:W3CDTF">2022-04-12T11:32:00Z</dcterms:created>
  <dcterms:modified xsi:type="dcterms:W3CDTF">2023-03-08T08:26:00Z</dcterms:modified>
</cp:coreProperties>
</file>