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CDAB7" w14:textId="2D059B0B" w:rsidR="007E4540" w:rsidRDefault="004E182F" w:rsidP="001B3D8E">
      <w:pPr>
        <w:jc w:val="center"/>
        <w:rPr>
          <w:rFonts w:ascii="Times New Roman" w:hAnsi="Times New Roman" w:cs="Times New Roman"/>
          <w:b/>
          <w:bCs/>
          <w:sz w:val="36"/>
          <w:szCs w:val="36"/>
          <w:lang w:val="et-EE"/>
        </w:rPr>
      </w:pPr>
      <w:r>
        <w:rPr>
          <w:rFonts w:ascii="Times New Roman" w:hAnsi="Times New Roman" w:cs="Times New Roman"/>
          <w:b/>
          <w:bCs/>
          <w:sz w:val="36"/>
          <w:szCs w:val="36"/>
          <w:lang w:val="et-EE"/>
        </w:rPr>
        <w:t xml:space="preserve">4 - </w:t>
      </w:r>
      <w:r w:rsidR="001B3D8E" w:rsidRPr="001B3D8E">
        <w:rPr>
          <w:rFonts w:ascii="Times New Roman" w:hAnsi="Times New Roman" w:cs="Times New Roman"/>
          <w:b/>
          <w:bCs/>
          <w:sz w:val="36"/>
          <w:szCs w:val="36"/>
          <w:lang w:val="et-EE"/>
        </w:rPr>
        <w:t>NELJAS TUND</w:t>
      </w:r>
    </w:p>
    <w:p w14:paraId="0A77C7F4" w14:textId="303E981C" w:rsidR="001B3D8E" w:rsidRDefault="001B3D8E" w:rsidP="001B3D8E">
      <w:pPr>
        <w:jc w:val="center"/>
        <w:rPr>
          <w:rFonts w:ascii="Times New Roman" w:hAnsi="Times New Roman" w:cs="Times New Roman"/>
          <w:b/>
          <w:bCs/>
          <w:sz w:val="36"/>
          <w:szCs w:val="36"/>
          <w:lang w:val="et-EE"/>
        </w:rPr>
      </w:pPr>
    </w:p>
    <w:p w14:paraId="6C5E340C" w14:textId="1C9ECF91" w:rsidR="001B3D8E" w:rsidRDefault="001B3D8E" w:rsidP="001B3D8E">
      <w:pPr>
        <w:pStyle w:val="a3"/>
        <w:numPr>
          <w:ilvl w:val="0"/>
          <w:numId w:val="1"/>
        </w:numPr>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004E182F" w:rsidRPr="004E182F">
        <w:rPr>
          <w:rFonts w:ascii="Times New Roman" w:hAnsi="Times New Roman" w:cs="Times New Roman"/>
          <w:sz w:val="24"/>
          <w:szCs w:val="24"/>
          <w:lang w:val="et-EE"/>
        </w:rPr>
        <w:t>ОБЫЧНО вексель содержит некую сумму , которую должен уплатить акцептант, но если нету денежной суммы тогда какое-то дело надо сделать.</w:t>
      </w:r>
    </w:p>
    <w:p w14:paraId="06761C51" w14:textId="7C2904C5" w:rsidR="001B3D8E" w:rsidRDefault="001B3D8E" w:rsidP="001B3D8E">
      <w:pPr>
        <w:pStyle w:val="a3"/>
        <w:rPr>
          <w:rFonts w:ascii="Times New Roman" w:hAnsi="Times New Roman" w:cs="Times New Roman"/>
          <w:sz w:val="24"/>
          <w:szCs w:val="24"/>
          <w:lang w:val="et-EE"/>
        </w:rPr>
      </w:pPr>
    </w:p>
    <w:p w14:paraId="584DBE76" w14:textId="2568DEB0" w:rsidR="004E182F" w:rsidRPr="004E182F" w:rsidRDefault="001B3D8E" w:rsidP="004E182F">
      <w:pPr>
        <w:pStyle w:val="a3"/>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004E182F" w:rsidRPr="004E182F">
        <w:rPr>
          <w:rFonts w:ascii="Times New Roman" w:hAnsi="Times New Roman" w:cs="Times New Roman"/>
          <w:sz w:val="24"/>
          <w:szCs w:val="24"/>
          <w:lang w:val="et-EE"/>
        </w:rPr>
        <w:t>Обычно кто-то кому-то должен если, тогда речь идёт о деньгах. Если мы не видим денежной суммы, тогда скорее всего хотят что бы оказали какую-то услугу для кого-то.</w:t>
      </w:r>
    </w:p>
    <w:p w14:paraId="3990A0FD" w14:textId="77777777" w:rsidR="004E182F" w:rsidRPr="004E182F" w:rsidRDefault="004E182F" w:rsidP="004E182F">
      <w:pPr>
        <w:pStyle w:val="a3"/>
        <w:rPr>
          <w:rFonts w:ascii="Times New Roman" w:hAnsi="Times New Roman" w:cs="Times New Roman"/>
          <w:sz w:val="24"/>
          <w:szCs w:val="24"/>
          <w:lang w:val="et-EE"/>
        </w:rPr>
      </w:pPr>
    </w:p>
    <w:p w14:paraId="425DC03D" w14:textId="4333C960" w:rsidR="001B3D8E" w:rsidRDefault="004E182F" w:rsidP="004E182F">
      <w:pPr>
        <w:pStyle w:val="a3"/>
        <w:rPr>
          <w:rFonts w:ascii="Times New Roman" w:hAnsi="Times New Roman" w:cs="Times New Roman"/>
          <w:sz w:val="24"/>
          <w:szCs w:val="24"/>
          <w:lang w:val="et-EE"/>
        </w:rPr>
      </w:pPr>
      <w:r w:rsidRPr="004E182F">
        <w:rPr>
          <w:rFonts w:ascii="Times New Roman" w:hAnsi="Times New Roman" w:cs="Times New Roman"/>
          <w:sz w:val="24"/>
          <w:szCs w:val="24"/>
          <w:lang w:val="et-EE"/>
        </w:rPr>
        <w:t>(расскажи с свободной форме про статью 6 про то как меньшая сумма имеет значение)</w:t>
      </w:r>
    </w:p>
    <w:p w14:paraId="34C12DA2" w14:textId="77777777" w:rsidR="004E182F" w:rsidRDefault="004E182F" w:rsidP="004E182F">
      <w:pPr>
        <w:pStyle w:val="a3"/>
        <w:rPr>
          <w:rFonts w:ascii="Times New Roman" w:hAnsi="Times New Roman" w:cs="Times New Roman"/>
          <w:sz w:val="24"/>
          <w:szCs w:val="24"/>
          <w:lang w:val="et-EE"/>
        </w:rPr>
      </w:pPr>
    </w:p>
    <w:p w14:paraId="3C8E2911" w14:textId="1D4015E8" w:rsidR="00C873CB" w:rsidRPr="00C873CB" w:rsidRDefault="00C873CB" w:rsidP="00C873CB">
      <w:pPr>
        <w:pStyle w:val="a3"/>
        <w:numPr>
          <w:ilvl w:val="0"/>
          <w:numId w:val="1"/>
        </w:numPr>
        <w:rPr>
          <w:rFonts w:ascii="Times New Roman" w:hAnsi="Times New Roman" w:cs="Times New Roman"/>
          <w:b/>
          <w:bCs/>
          <w:sz w:val="24"/>
          <w:szCs w:val="24"/>
          <w:lang w:val="et-EE"/>
        </w:rPr>
      </w:pPr>
      <w:r w:rsidRPr="00C873CB">
        <w:t xml:space="preserve"> </w:t>
      </w:r>
      <w:r w:rsidRPr="00C873CB">
        <w:rPr>
          <w:rFonts w:ascii="Times New Roman" w:hAnsi="Times New Roman" w:cs="Times New Roman"/>
          <w:b/>
          <w:bCs/>
          <w:sz w:val="24"/>
          <w:szCs w:val="24"/>
          <w:lang w:val="et-EE"/>
        </w:rPr>
        <w:t>Обычно они ЖИРНЫМ шрифтом обозначают сумму, которую хотят от вас. ЖИРНЫЙ ШРИФТ- нету такого закона о ЖЫРНЫМ ШРИФТЕ что если сумма прописана именно так то именно её надо оплатить.  НЕТ.</w:t>
      </w:r>
    </w:p>
    <w:p w14:paraId="77C4AA49" w14:textId="34CA464C" w:rsidR="001B3D8E" w:rsidRPr="00C873CB" w:rsidRDefault="00C873CB" w:rsidP="00C873CB">
      <w:pPr>
        <w:pStyle w:val="a3"/>
        <w:rPr>
          <w:rFonts w:ascii="Times New Roman" w:hAnsi="Times New Roman" w:cs="Times New Roman"/>
          <w:sz w:val="24"/>
          <w:szCs w:val="24"/>
          <w:lang w:val="et-EE"/>
        </w:rPr>
      </w:pPr>
      <w:r w:rsidRPr="00C873CB">
        <w:rPr>
          <w:rFonts w:ascii="Times New Roman" w:hAnsi="Times New Roman" w:cs="Times New Roman"/>
          <w:sz w:val="24"/>
          <w:szCs w:val="24"/>
          <w:lang w:val="et-EE"/>
        </w:rPr>
        <w:t>Вексель имеет силу на меньшую сумму (6 статья)</w:t>
      </w:r>
      <w:r w:rsidR="001B3D8E" w:rsidRPr="00C873CB">
        <w:rPr>
          <w:rFonts w:ascii="Times New Roman" w:hAnsi="Times New Roman" w:cs="Times New Roman"/>
          <w:sz w:val="24"/>
          <w:szCs w:val="24"/>
          <w:lang w:val="et-EE"/>
        </w:rPr>
        <w:t>.</w:t>
      </w:r>
    </w:p>
    <w:p w14:paraId="013885C5" w14:textId="70708924" w:rsidR="001B3D8E" w:rsidRDefault="001B3D8E" w:rsidP="001B3D8E">
      <w:pPr>
        <w:pStyle w:val="a3"/>
        <w:rPr>
          <w:rFonts w:ascii="Times New Roman" w:hAnsi="Times New Roman" w:cs="Times New Roman"/>
          <w:sz w:val="24"/>
          <w:szCs w:val="24"/>
          <w:lang w:val="et-EE"/>
        </w:rPr>
      </w:pPr>
    </w:p>
    <w:p w14:paraId="284A1B39" w14:textId="1494BF0C" w:rsidR="001B3D8E" w:rsidRDefault="0025731A" w:rsidP="001B3D8E">
      <w:pPr>
        <w:pStyle w:val="a3"/>
        <w:numPr>
          <w:ilvl w:val="0"/>
          <w:numId w:val="1"/>
        </w:numPr>
        <w:rPr>
          <w:rFonts w:ascii="Times New Roman" w:hAnsi="Times New Roman" w:cs="Times New Roman"/>
          <w:sz w:val="24"/>
          <w:szCs w:val="24"/>
          <w:lang w:val="et-EE"/>
        </w:rPr>
      </w:pPr>
      <w:r w:rsidRPr="0025731A">
        <w:rPr>
          <w:rFonts w:ascii="Times New Roman" w:hAnsi="Times New Roman" w:cs="Times New Roman"/>
          <w:sz w:val="24"/>
          <w:szCs w:val="24"/>
          <w:lang w:val="et-EE"/>
        </w:rPr>
        <w:t>Если в векселе указана сумма цифрами и словами, тогда силу иммет на сумму которая прописана словами</w:t>
      </w:r>
    </w:p>
    <w:p w14:paraId="23B63407" w14:textId="5F02FF38" w:rsidR="00861D1D" w:rsidRDefault="00861D1D" w:rsidP="00861D1D">
      <w:pPr>
        <w:pStyle w:val="a3"/>
        <w:numPr>
          <w:ilvl w:val="0"/>
          <w:numId w:val="1"/>
        </w:numPr>
        <w:rPr>
          <w:rFonts w:ascii="Times New Roman" w:hAnsi="Times New Roman" w:cs="Times New Roman"/>
          <w:sz w:val="24"/>
          <w:szCs w:val="24"/>
          <w:lang w:val="et-EE"/>
        </w:rPr>
      </w:pPr>
      <w:r w:rsidRPr="00861D1D">
        <w:rPr>
          <w:rFonts w:ascii="Times New Roman" w:hAnsi="Times New Roman" w:cs="Times New Roman"/>
          <w:sz w:val="24"/>
          <w:szCs w:val="24"/>
          <w:lang w:val="et-EE"/>
        </w:rPr>
        <w:t>Ещё если нету сумм в векселе, они могут прописывать какие-то законы, ссылки итд. Тогда надо пройти по ссылке или на закон прочитать его и найти там сумму. Тогда в векселе имеется ввиду сумма которая указана в законе (и то на  меньшую тоже) Очень часто векселя могут выписывать в вашу пользу, только вам об этом не скажут. Надо отслеживать структуру и  думать как вы поступите дальше.</w:t>
      </w:r>
    </w:p>
    <w:p w14:paraId="7E67610C" w14:textId="77777777" w:rsidR="00861D1D" w:rsidRPr="00861D1D" w:rsidRDefault="00861D1D" w:rsidP="00861D1D">
      <w:pPr>
        <w:pStyle w:val="a3"/>
        <w:rPr>
          <w:rFonts w:ascii="Times New Roman" w:hAnsi="Times New Roman" w:cs="Times New Roman"/>
          <w:sz w:val="24"/>
          <w:szCs w:val="24"/>
          <w:lang w:val="et-EE"/>
        </w:rPr>
      </w:pPr>
    </w:p>
    <w:p w14:paraId="1FF6A585" w14:textId="59881952" w:rsidR="00861D1D" w:rsidRDefault="00861D1D" w:rsidP="00861D1D">
      <w:pPr>
        <w:pStyle w:val="a3"/>
        <w:numPr>
          <w:ilvl w:val="0"/>
          <w:numId w:val="1"/>
        </w:numPr>
        <w:rPr>
          <w:rFonts w:ascii="Times New Roman" w:hAnsi="Times New Roman" w:cs="Times New Roman"/>
          <w:sz w:val="24"/>
          <w:szCs w:val="24"/>
          <w:lang w:val="et-EE"/>
        </w:rPr>
      </w:pPr>
      <w:r w:rsidRPr="00861D1D">
        <w:rPr>
          <w:rFonts w:ascii="Times New Roman" w:hAnsi="Times New Roman" w:cs="Times New Roman"/>
          <w:sz w:val="24"/>
          <w:szCs w:val="24"/>
          <w:lang w:val="et-EE"/>
        </w:rPr>
        <w:t>Зная конвенцию о векселях (а также комментарии к конвенции, там более подробно они разъясняют что имеют ввиду под каждой статьей и примеру приводят) , вы можете каждый документ обыграть в свою пользу. НЕ ЛЕНИТЕСЬ ЧИТАТЬ.</w:t>
      </w:r>
    </w:p>
    <w:p w14:paraId="5540448A" w14:textId="77777777" w:rsidR="00861D1D" w:rsidRPr="00861D1D" w:rsidRDefault="00861D1D" w:rsidP="00861D1D">
      <w:pPr>
        <w:pStyle w:val="a3"/>
        <w:rPr>
          <w:rFonts w:ascii="Times New Roman" w:hAnsi="Times New Roman" w:cs="Times New Roman"/>
          <w:sz w:val="24"/>
          <w:szCs w:val="24"/>
          <w:lang w:val="et-EE"/>
        </w:rPr>
      </w:pPr>
    </w:p>
    <w:p w14:paraId="2DC429E6" w14:textId="77777777" w:rsidR="00861D1D" w:rsidRPr="00861D1D" w:rsidRDefault="00861D1D" w:rsidP="00861D1D">
      <w:pPr>
        <w:pStyle w:val="a3"/>
        <w:rPr>
          <w:rFonts w:ascii="Times New Roman" w:hAnsi="Times New Roman" w:cs="Times New Roman"/>
          <w:sz w:val="24"/>
          <w:szCs w:val="24"/>
          <w:lang w:val="et-EE"/>
        </w:rPr>
      </w:pPr>
    </w:p>
    <w:p w14:paraId="5438A2E7" w14:textId="127A93F1" w:rsidR="00861D1D" w:rsidRDefault="00861D1D" w:rsidP="00861D1D">
      <w:pPr>
        <w:pStyle w:val="a3"/>
        <w:numPr>
          <w:ilvl w:val="0"/>
          <w:numId w:val="1"/>
        </w:numPr>
        <w:rPr>
          <w:rFonts w:ascii="Times New Roman" w:hAnsi="Times New Roman" w:cs="Times New Roman"/>
          <w:sz w:val="24"/>
          <w:szCs w:val="24"/>
          <w:lang w:val="et-EE"/>
        </w:rPr>
      </w:pPr>
      <w:r w:rsidRPr="00861D1D">
        <w:rPr>
          <w:rFonts w:ascii="Times New Roman" w:hAnsi="Times New Roman" w:cs="Times New Roman"/>
          <w:sz w:val="24"/>
          <w:szCs w:val="24"/>
          <w:lang w:val="et-EE"/>
        </w:rPr>
        <w:t>Следующий важный момент это АКЦЕПТЫ на векселях. Например вы относите документы в суд и просите дать подпись о том что они получили эти документы. А они взяли и поставили подпись на вверх документа, печать поставили на место векселедателя . Получается вы стали исполнителем по документу если ваша подпись стоит вторым по структуре. Поэтому что такое не случилось надо векселедателя шапку линией очечивать. За линией это частная территория, туда как бы нельзя вторгаться. Если вдруг они вторглись на частную территорию то надо это фикцировать и в прокуратуру отсылать например или тому у кого надзор над данной организацией.</w:t>
      </w:r>
    </w:p>
    <w:p w14:paraId="3E77BC2B" w14:textId="77777777" w:rsidR="00861D1D" w:rsidRPr="00861D1D" w:rsidRDefault="00861D1D" w:rsidP="00861D1D">
      <w:pPr>
        <w:pStyle w:val="a3"/>
        <w:rPr>
          <w:rFonts w:ascii="Times New Roman" w:hAnsi="Times New Roman" w:cs="Times New Roman"/>
          <w:sz w:val="24"/>
          <w:szCs w:val="24"/>
          <w:lang w:val="et-EE"/>
        </w:rPr>
      </w:pPr>
    </w:p>
    <w:p w14:paraId="08484DAE" w14:textId="29F1754F" w:rsidR="009E65F6" w:rsidRDefault="00861D1D" w:rsidP="00861D1D">
      <w:pPr>
        <w:pStyle w:val="a3"/>
        <w:rPr>
          <w:rFonts w:ascii="Times New Roman" w:hAnsi="Times New Roman" w:cs="Times New Roman"/>
          <w:sz w:val="24"/>
          <w:szCs w:val="24"/>
          <w:lang w:val="et-EE"/>
        </w:rPr>
      </w:pPr>
      <w:r w:rsidRPr="00861D1D">
        <w:rPr>
          <w:rFonts w:ascii="Times New Roman" w:hAnsi="Times New Roman" w:cs="Times New Roman"/>
          <w:sz w:val="24"/>
          <w:szCs w:val="24"/>
          <w:lang w:val="et-EE"/>
        </w:rPr>
        <w:t>7) Акцепт это любое художество, закарючка , точка даже и галочка. Надо подтверждать свои намерение финансовой операцией (конклюдентное действия, гербовый сбор) маркой к примеру, то эффект сильнее, эффективней и со смыслом, потому-что деньги это энергия.</w:t>
      </w:r>
    </w:p>
    <w:p w14:paraId="2F2E2A1F" w14:textId="77777777" w:rsidR="00861D1D" w:rsidRPr="009E65F6" w:rsidRDefault="00861D1D" w:rsidP="00861D1D">
      <w:pPr>
        <w:pStyle w:val="a3"/>
        <w:rPr>
          <w:rFonts w:ascii="Times New Roman" w:hAnsi="Times New Roman" w:cs="Times New Roman"/>
          <w:b/>
          <w:bCs/>
          <w:sz w:val="24"/>
          <w:szCs w:val="24"/>
          <w:u w:val="single"/>
          <w:lang w:val="et-EE"/>
        </w:rPr>
      </w:pPr>
    </w:p>
    <w:p w14:paraId="46A8E066" w14:textId="77777777" w:rsidR="00DB75E6" w:rsidRDefault="00DB75E6" w:rsidP="001B3D8E">
      <w:pPr>
        <w:pStyle w:val="a3"/>
        <w:rPr>
          <w:rFonts w:ascii="Times New Roman" w:hAnsi="Times New Roman" w:cs="Times New Roman"/>
          <w:b/>
          <w:bCs/>
          <w:sz w:val="24"/>
          <w:szCs w:val="24"/>
          <w:lang w:val="et-EE"/>
        </w:rPr>
      </w:pPr>
      <w:r w:rsidRPr="00DB75E6">
        <w:rPr>
          <w:rFonts w:ascii="Times New Roman" w:hAnsi="Times New Roman" w:cs="Times New Roman"/>
          <w:b/>
          <w:bCs/>
          <w:sz w:val="24"/>
          <w:szCs w:val="24"/>
          <w:lang w:val="et-EE"/>
        </w:rPr>
        <w:lastRenderedPageBreak/>
        <w:t>Подпись ваша- это тоже самое что я акцептирую данную оферты в полном размере (и не важно за что с вас просят поставить подпись, там всё связано)</w:t>
      </w:r>
    </w:p>
    <w:p w14:paraId="68B36523" w14:textId="77777777" w:rsidR="00DB75E6" w:rsidRDefault="00DB75E6" w:rsidP="001B3D8E">
      <w:pPr>
        <w:pStyle w:val="a3"/>
        <w:rPr>
          <w:rFonts w:ascii="Times New Roman" w:hAnsi="Times New Roman" w:cs="Times New Roman"/>
          <w:b/>
          <w:bCs/>
          <w:sz w:val="24"/>
          <w:szCs w:val="24"/>
          <w:lang w:val="et-EE"/>
        </w:rPr>
      </w:pPr>
    </w:p>
    <w:p w14:paraId="7335D530" w14:textId="77777777" w:rsidR="00697938" w:rsidRPr="00697938" w:rsidRDefault="00697938" w:rsidP="00697938">
      <w:pPr>
        <w:pStyle w:val="a3"/>
        <w:rPr>
          <w:rFonts w:ascii="Times New Roman" w:hAnsi="Times New Roman" w:cs="Times New Roman"/>
          <w:sz w:val="24"/>
          <w:szCs w:val="24"/>
          <w:lang w:val="et-EE"/>
        </w:rPr>
      </w:pPr>
    </w:p>
    <w:p w14:paraId="734074AA" w14:textId="5B86E8BF"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Акцептом может послужить и гербовый сбор просто без подписи (вместо подписи только</w:t>
      </w:r>
      <w:r w:rsidR="009A1C36">
        <w:rPr>
          <w:rFonts w:ascii="Times New Roman" w:hAnsi="Times New Roman" w:cs="Times New Roman"/>
          <w:sz w:val="24"/>
          <w:szCs w:val="24"/>
          <w:lang w:val="et-EE"/>
        </w:rPr>
        <w:t xml:space="preserve"> Marka,</w:t>
      </w:r>
      <w:r w:rsidRPr="00697938">
        <w:rPr>
          <w:rFonts w:ascii="Times New Roman" w:hAnsi="Times New Roman" w:cs="Times New Roman"/>
          <w:sz w:val="24"/>
          <w:szCs w:val="24"/>
          <w:lang w:val="et-EE"/>
        </w:rPr>
        <w:t xml:space="preserve"> без объязательств)</w:t>
      </w:r>
    </w:p>
    <w:p w14:paraId="0AC8A30F"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Может стоять марка или чек любой, с пояснением к примеру ЗА ВЕКСЕЛЕДАТЕЛЯ. Чек будет вместо подписи- акцепт типа</w:t>
      </w:r>
    </w:p>
    <w:p w14:paraId="4E242F52"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Рисунки свои ставить не надо (подписи), надо просто сделать подтверждающий факт о ваших намерениях.</w:t>
      </w:r>
    </w:p>
    <w:p w14:paraId="5D383175" w14:textId="13E6383D"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 xml:space="preserve">Чек, деньги, марка- это подтверждающий факт о ваших намерениях, </w:t>
      </w:r>
      <w:r w:rsidR="001151AA">
        <w:rPr>
          <w:rFonts w:ascii="Times New Roman" w:hAnsi="Times New Roman" w:cs="Times New Roman"/>
          <w:sz w:val="24"/>
          <w:szCs w:val="24"/>
          <w:lang w:val="et-EE"/>
        </w:rPr>
        <w:t>(</w:t>
      </w:r>
      <w:r w:rsidRPr="00697938">
        <w:rPr>
          <w:rFonts w:ascii="Times New Roman" w:hAnsi="Times New Roman" w:cs="Times New Roman"/>
          <w:sz w:val="24"/>
          <w:szCs w:val="24"/>
          <w:lang w:val="et-EE"/>
        </w:rPr>
        <w:t>конклюдентное действия</w:t>
      </w:r>
      <w:r w:rsidR="001151AA">
        <w:rPr>
          <w:rFonts w:ascii="Times New Roman" w:hAnsi="Times New Roman" w:cs="Times New Roman"/>
          <w:sz w:val="24"/>
          <w:szCs w:val="24"/>
          <w:lang w:val="et-EE"/>
        </w:rPr>
        <w:t>)</w:t>
      </w:r>
      <w:r w:rsidRPr="00697938">
        <w:rPr>
          <w:rFonts w:ascii="Times New Roman" w:hAnsi="Times New Roman" w:cs="Times New Roman"/>
          <w:sz w:val="24"/>
          <w:szCs w:val="24"/>
          <w:lang w:val="et-EE"/>
        </w:rPr>
        <w:t>, гербовый сбор...</w:t>
      </w:r>
    </w:p>
    <w:p w14:paraId="4FCE3915" w14:textId="77777777" w:rsidR="00697938" w:rsidRPr="00697938" w:rsidRDefault="00697938" w:rsidP="00697938">
      <w:pPr>
        <w:pStyle w:val="a3"/>
        <w:rPr>
          <w:rFonts w:ascii="Times New Roman" w:hAnsi="Times New Roman" w:cs="Times New Roman"/>
          <w:sz w:val="24"/>
          <w:szCs w:val="24"/>
          <w:lang w:val="et-EE"/>
        </w:rPr>
      </w:pPr>
    </w:p>
    <w:p w14:paraId="3570C3D4"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Акцепт вообще очень интересная тема такая. В конвенции сказано, что акцепт вообще можешь органичить в размере тебе нужной суммы или действия.</w:t>
      </w:r>
    </w:p>
    <w:p w14:paraId="421576C1" w14:textId="77777777" w:rsidR="00697938" w:rsidRPr="00697938" w:rsidRDefault="00697938" w:rsidP="00697938">
      <w:pPr>
        <w:pStyle w:val="a3"/>
        <w:rPr>
          <w:rFonts w:ascii="Times New Roman" w:hAnsi="Times New Roman" w:cs="Times New Roman"/>
          <w:sz w:val="24"/>
          <w:szCs w:val="24"/>
          <w:lang w:val="et-EE"/>
        </w:rPr>
      </w:pPr>
    </w:p>
    <w:p w14:paraId="4C79A2AE"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7) Шапку векселедателя мы прописываем себя тем, кем мы хотим что бы нас признали конкретно в данной ситуации. Если шапка очерчена линией то это хорошо, структура сразу проглядывается. Если линии нету,</w:t>
      </w:r>
    </w:p>
    <w:p w14:paraId="7162BB82"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тогда надо структуру проверять по первому акцепту кто там векселедатель к примеру ну и по других признакам структуры векселя. Так же знаем что в каждой стране есть устоявшиеся традиции, с какой стороны прописывают должника, с право или с лево. В России насколько знаем что с лево наверху (если структура идет именно так) то с лево наверху ВЕКСЕЛЕДАТЕЛЬ а ниже с право должник. В Эстонии наоборот. С право наверху ВЕКСЕЛЕДАТЕЛЬ обычно показывается а с лево должник ниже уже идёт.</w:t>
      </w:r>
    </w:p>
    <w:p w14:paraId="73C0634F"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Если вексель начинается в России с право к примеру идут персоны разные подряд или в Эстонии с лево персоны (или организации) идут подряд то это должников прописали подряд. Векселедателя тогда и нету. Его может и не быть. Можно найти первый акцепт векселедателя, то есть того кто составил документ и подписался что все что выше прописано это правдо так и есть типо, но самого себя он не прописал наверху как векселедателя.</w:t>
      </w:r>
    </w:p>
    <w:p w14:paraId="36AEBBEB"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Векселя так и начинаются, что если нету конкретного векселедателя (его не видно, шапки нету там, или первый по структуре векселя не тот, кто первый поставил акцепт свои) то первый по структуре наверху всегда должник, дальше выгодаполучатель.</w:t>
      </w:r>
    </w:p>
    <w:p w14:paraId="686C07B3"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 xml:space="preserve">Первый акцепт  </w:t>
      </w:r>
      <w:r w:rsidRPr="00AC6806">
        <w:rPr>
          <w:rFonts w:ascii="Times New Roman" w:hAnsi="Times New Roman" w:cs="Times New Roman"/>
          <w:color w:val="FF0000"/>
          <w:sz w:val="24"/>
          <w:szCs w:val="24"/>
          <w:lang w:val="et-EE"/>
        </w:rPr>
        <w:t>ВСЕГДА АКЦЕПТ ВЕКСЕЛЕДАТЕЛЯ.</w:t>
      </w:r>
    </w:p>
    <w:p w14:paraId="13705C5C" w14:textId="77777777" w:rsidR="00697938" w:rsidRPr="00697938" w:rsidRDefault="00697938" w:rsidP="00697938">
      <w:pPr>
        <w:pStyle w:val="a3"/>
        <w:rPr>
          <w:rFonts w:ascii="Times New Roman" w:hAnsi="Times New Roman" w:cs="Times New Roman"/>
          <w:sz w:val="24"/>
          <w:szCs w:val="24"/>
          <w:lang w:val="et-EE"/>
        </w:rPr>
      </w:pPr>
    </w:p>
    <w:p w14:paraId="5893F256"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Акцепт векселедателя нужен для того, что-бы он подтвердил содержание переводного векселя. Что все что он написал так и есть, я это подтверждаю (при этом себя наверху он может не указывать)</w:t>
      </w:r>
    </w:p>
    <w:p w14:paraId="3EC4C0EF" w14:textId="77777777" w:rsidR="00697938" w:rsidRPr="00697938" w:rsidRDefault="00697938" w:rsidP="00697938">
      <w:pPr>
        <w:pStyle w:val="a3"/>
        <w:rPr>
          <w:rFonts w:ascii="Times New Roman" w:hAnsi="Times New Roman" w:cs="Times New Roman"/>
          <w:sz w:val="24"/>
          <w:szCs w:val="24"/>
          <w:lang w:val="et-EE"/>
        </w:rPr>
      </w:pPr>
    </w:p>
    <w:p w14:paraId="1D2A55B0"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Например: я векселедатель. Я выписываю вексель что ты выгодаполучатель и указываю тебя в нужном месте на векселе по структуре. Делаю тогда вексель в 2 экземплярах. Один отдаю тебе, ты становишься векселе держателем, а второй экземпляр даю на подпись Васи, он его подписывает что мол ознакомился понял там что-то услышал и всё тут. Вася стал сам  не зная того исполнителем.</w:t>
      </w:r>
    </w:p>
    <w:p w14:paraId="7C25F1A3" w14:textId="317E46A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lastRenderedPageBreak/>
        <w:t>Векселе держатель может востребовать с исполнителя по векселю исполнение векселя ближе к сроку там когда надо оплатить например , и если он не оплатит вексель</w:t>
      </w:r>
      <w:r w:rsidR="009A1C36">
        <w:rPr>
          <w:rFonts w:ascii="Times New Roman" w:hAnsi="Times New Roman" w:cs="Times New Roman"/>
          <w:sz w:val="24"/>
          <w:szCs w:val="24"/>
          <w:lang w:val="et-EE"/>
        </w:rPr>
        <w:t xml:space="preserve">, </w:t>
      </w:r>
      <w:r w:rsidRPr="00697938">
        <w:rPr>
          <w:rFonts w:ascii="Times New Roman" w:hAnsi="Times New Roman" w:cs="Times New Roman"/>
          <w:sz w:val="24"/>
          <w:szCs w:val="24"/>
          <w:lang w:val="et-EE"/>
        </w:rPr>
        <w:t xml:space="preserve"> держатель должен сделать ПРОТЕСТ НЕ В ПЛАТЕЖЕ .</w:t>
      </w:r>
    </w:p>
    <w:p w14:paraId="56B3FCF7" w14:textId="095F238E"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 xml:space="preserve">А так же исполнитель может отказаться от исполнение векселя путем ИЗВЕЩЕНИЕ ОБ ОТЗЫВЕ АКЦЕПТА  своего </w:t>
      </w:r>
      <w:r w:rsidR="009A1C36" w:rsidRPr="00697938">
        <w:rPr>
          <w:rFonts w:ascii="Times New Roman" w:hAnsi="Times New Roman" w:cs="Times New Roman"/>
          <w:sz w:val="24"/>
          <w:szCs w:val="24"/>
          <w:lang w:val="et-EE"/>
        </w:rPr>
        <w:t>с</w:t>
      </w:r>
      <w:r w:rsidRPr="00697938">
        <w:rPr>
          <w:rFonts w:ascii="Times New Roman" w:hAnsi="Times New Roman" w:cs="Times New Roman"/>
          <w:sz w:val="24"/>
          <w:szCs w:val="24"/>
          <w:lang w:val="et-EE"/>
        </w:rPr>
        <w:t xml:space="preserve"> данного векселя. Тогда с Васи уже не спросишь, он покинул игру.</w:t>
      </w:r>
    </w:p>
    <w:p w14:paraId="51FC6838" w14:textId="77777777" w:rsidR="00697938" w:rsidRPr="00697938" w:rsidRDefault="00697938" w:rsidP="00697938">
      <w:pPr>
        <w:pStyle w:val="a3"/>
        <w:rPr>
          <w:rFonts w:ascii="Times New Roman" w:hAnsi="Times New Roman" w:cs="Times New Roman"/>
          <w:sz w:val="24"/>
          <w:szCs w:val="24"/>
          <w:lang w:val="et-EE"/>
        </w:rPr>
      </w:pPr>
    </w:p>
    <w:p w14:paraId="5B371A0A" w14:textId="28D93F82"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А я, как векселедатель уже по обещал выгодаполучателю</w:t>
      </w:r>
      <w:r w:rsidR="009A1C36">
        <w:rPr>
          <w:rFonts w:ascii="Times New Roman" w:hAnsi="Times New Roman" w:cs="Times New Roman"/>
          <w:sz w:val="24"/>
          <w:szCs w:val="24"/>
          <w:lang w:val="et-EE"/>
        </w:rPr>
        <w:t>,</w:t>
      </w:r>
      <w:r w:rsidRPr="00697938">
        <w:rPr>
          <w:rFonts w:ascii="Times New Roman" w:hAnsi="Times New Roman" w:cs="Times New Roman"/>
          <w:sz w:val="24"/>
          <w:szCs w:val="24"/>
          <w:lang w:val="et-EE"/>
        </w:rPr>
        <w:t xml:space="preserve"> что он получит там деньги например, тогда он (держатель) если Вася ушел из игры, может требовать с векселедателя  исполнение векселя. (Это понятно? )</w:t>
      </w:r>
    </w:p>
    <w:p w14:paraId="6BEEC879" w14:textId="77777777" w:rsidR="00697938" w:rsidRPr="00697938" w:rsidRDefault="00697938" w:rsidP="00697938">
      <w:pPr>
        <w:pStyle w:val="a3"/>
        <w:rPr>
          <w:rFonts w:ascii="Times New Roman" w:hAnsi="Times New Roman" w:cs="Times New Roman"/>
          <w:sz w:val="24"/>
          <w:szCs w:val="24"/>
          <w:lang w:val="et-EE"/>
        </w:rPr>
      </w:pPr>
    </w:p>
    <w:p w14:paraId="428DB7CD" w14:textId="77777777" w:rsidR="00697938"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 xml:space="preserve">8) Серия .... номер... </w:t>
      </w:r>
    </w:p>
    <w:p w14:paraId="0E0F62CD" w14:textId="5DA1F498" w:rsidR="0018644C" w:rsidRPr="00697938" w:rsidRDefault="00697938" w:rsidP="00697938">
      <w:pPr>
        <w:pStyle w:val="a3"/>
        <w:rPr>
          <w:rFonts w:ascii="Times New Roman" w:hAnsi="Times New Roman" w:cs="Times New Roman"/>
          <w:sz w:val="24"/>
          <w:szCs w:val="24"/>
          <w:lang w:val="et-EE"/>
        </w:rPr>
      </w:pPr>
      <w:r w:rsidRPr="00697938">
        <w:rPr>
          <w:rFonts w:ascii="Times New Roman" w:hAnsi="Times New Roman" w:cs="Times New Roman"/>
          <w:sz w:val="24"/>
          <w:szCs w:val="24"/>
          <w:lang w:val="et-EE"/>
        </w:rPr>
        <w:t>9) Срок исполнение векселя. Обычно если в векселе не прописано к какому сроку надо исполнить вексель, то по умолчанию тогда вексель надо исполнить тогда, когда вы потребуйте исполнение (платить приказу)</w:t>
      </w:r>
    </w:p>
    <w:p w14:paraId="29314882" w14:textId="77777777" w:rsidR="00697938" w:rsidRPr="0018644C" w:rsidRDefault="00697938" w:rsidP="00697938">
      <w:pPr>
        <w:pStyle w:val="a3"/>
        <w:rPr>
          <w:rFonts w:ascii="Times New Roman" w:hAnsi="Times New Roman" w:cs="Times New Roman"/>
          <w:b/>
          <w:bCs/>
          <w:sz w:val="24"/>
          <w:szCs w:val="24"/>
          <w:lang w:val="et-EE"/>
        </w:rPr>
      </w:pPr>
    </w:p>
    <w:p w14:paraId="3802A5E5" w14:textId="77777777" w:rsidR="00B66059" w:rsidRPr="00B66059" w:rsidRDefault="00B66059" w:rsidP="00B66059">
      <w:pPr>
        <w:pStyle w:val="a3"/>
        <w:rPr>
          <w:rFonts w:ascii="Times New Roman" w:hAnsi="Times New Roman" w:cs="Times New Roman"/>
          <w:sz w:val="24"/>
          <w:szCs w:val="24"/>
          <w:lang w:val="et-EE"/>
        </w:rPr>
      </w:pPr>
    </w:p>
    <w:p w14:paraId="58A3058D" w14:textId="77777777" w:rsidR="00B66059" w:rsidRPr="00B66059" w:rsidRDefault="00B66059" w:rsidP="00B66059">
      <w:pPr>
        <w:pStyle w:val="a3"/>
        <w:rPr>
          <w:rFonts w:ascii="Times New Roman" w:hAnsi="Times New Roman" w:cs="Times New Roman"/>
          <w:sz w:val="24"/>
          <w:szCs w:val="24"/>
          <w:lang w:val="et-EE"/>
        </w:rPr>
      </w:pPr>
    </w:p>
    <w:p w14:paraId="0118D761" w14:textId="11A94895" w:rsidR="00B66059" w:rsidRPr="00B66059" w:rsidRDefault="00B66059" w:rsidP="00B66059">
      <w:pPr>
        <w:pStyle w:val="a3"/>
        <w:numPr>
          <w:ilvl w:val="0"/>
          <w:numId w:val="1"/>
        </w:numPr>
        <w:rPr>
          <w:rFonts w:ascii="Times New Roman" w:hAnsi="Times New Roman" w:cs="Times New Roman"/>
          <w:sz w:val="24"/>
          <w:szCs w:val="24"/>
          <w:lang w:val="et-EE"/>
        </w:rPr>
      </w:pPr>
      <w:r w:rsidRPr="00B66059">
        <w:rPr>
          <w:rFonts w:ascii="Times New Roman" w:hAnsi="Times New Roman" w:cs="Times New Roman"/>
          <w:sz w:val="24"/>
          <w:szCs w:val="24"/>
          <w:lang w:val="et-EE"/>
        </w:rPr>
        <w:t xml:space="preserve"> После акцептанта в векселе идёт АВАЛИСТ (1- акцепт векселедателя, 2- акцепт исполнителя (вася), 3- Акцепт авалиста). Если авалист не прописал за кого он даёт аваль, то по умолчанию аваль даёт он за векселедателя.</w:t>
      </w:r>
    </w:p>
    <w:p w14:paraId="310B5FF5" w14:textId="77777777" w:rsidR="00B66059" w:rsidRPr="00B66059" w:rsidRDefault="00B66059" w:rsidP="00B66059">
      <w:pPr>
        <w:pStyle w:val="a3"/>
        <w:rPr>
          <w:rFonts w:ascii="Times New Roman" w:hAnsi="Times New Roman" w:cs="Times New Roman"/>
          <w:sz w:val="24"/>
          <w:szCs w:val="24"/>
          <w:lang w:val="et-EE"/>
        </w:rPr>
      </w:pPr>
    </w:p>
    <w:p w14:paraId="1C6D0AEE" w14:textId="77777777" w:rsidR="00B66059" w:rsidRPr="00B66059"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В морском праве всё просто, чуток денег дал и можешь реализовать свои хотелки разные там. Если хочешь что-бы кто-то был в твоём векселе авалистом за акцептанта или за векселедателя, тогда можете им перевод сделать с назначением платежа там скажем: Авалист по векселю 165161 за векселедателя.</w:t>
      </w:r>
    </w:p>
    <w:p w14:paraId="1E491209" w14:textId="77777777" w:rsidR="00B66059" w:rsidRPr="00B66059"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Здесь у них появляется проблема (если вам не смогут вернуть деньги)</w:t>
      </w:r>
    </w:p>
    <w:p w14:paraId="74459CA0" w14:textId="77777777" w:rsidR="00B66059" w:rsidRPr="00B66059" w:rsidRDefault="00B66059" w:rsidP="00B66059">
      <w:pPr>
        <w:pStyle w:val="a3"/>
        <w:rPr>
          <w:rFonts w:ascii="Times New Roman" w:hAnsi="Times New Roman" w:cs="Times New Roman"/>
          <w:sz w:val="24"/>
          <w:szCs w:val="24"/>
          <w:lang w:val="et-EE"/>
        </w:rPr>
      </w:pPr>
    </w:p>
    <w:p w14:paraId="2D9694E8" w14:textId="3DA234D2" w:rsidR="00B66059" w:rsidRPr="00B66059" w:rsidRDefault="00B66059" w:rsidP="00B66059">
      <w:pPr>
        <w:pStyle w:val="a3"/>
        <w:numPr>
          <w:ilvl w:val="0"/>
          <w:numId w:val="1"/>
        </w:numPr>
        <w:rPr>
          <w:rFonts w:ascii="Times New Roman" w:hAnsi="Times New Roman" w:cs="Times New Roman"/>
          <w:sz w:val="24"/>
          <w:szCs w:val="24"/>
          <w:lang w:val="et-EE"/>
        </w:rPr>
      </w:pPr>
      <w:r w:rsidRPr="00B66059">
        <w:rPr>
          <w:rFonts w:ascii="Times New Roman" w:hAnsi="Times New Roman" w:cs="Times New Roman"/>
          <w:sz w:val="24"/>
          <w:szCs w:val="24"/>
          <w:lang w:val="et-EE"/>
        </w:rPr>
        <w:t xml:space="preserve"> Что бы хорошо шли ваши дела в юридическом мире, у вас должна быть четко прописана </w:t>
      </w:r>
      <w:r w:rsidRPr="001C1B20">
        <w:rPr>
          <w:rFonts w:ascii="Times New Roman" w:hAnsi="Times New Roman" w:cs="Times New Roman"/>
          <w:color w:val="FF0000"/>
          <w:sz w:val="24"/>
          <w:szCs w:val="24"/>
          <w:lang w:val="et-EE"/>
        </w:rPr>
        <w:t xml:space="preserve">декларация о самоопределение </w:t>
      </w:r>
      <w:r w:rsidRPr="00B66059">
        <w:rPr>
          <w:rFonts w:ascii="Times New Roman" w:hAnsi="Times New Roman" w:cs="Times New Roman"/>
          <w:sz w:val="24"/>
          <w:szCs w:val="24"/>
          <w:lang w:val="et-EE"/>
        </w:rPr>
        <w:t xml:space="preserve">и вы должны прийти к пониманию что должностные лица, это ваши должности, ваши исполнители. Вы начальство. Ваша работа это и есть придумать всю схему, кого , где как прописать в векселе , кто что должен делать, кто отвечает и так далее. Это и есть задача народа. </w:t>
      </w:r>
      <w:r w:rsidRPr="001C1B20">
        <w:rPr>
          <w:rFonts w:ascii="Times New Roman" w:hAnsi="Times New Roman" w:cs="Times New Roman"/>
          <w:b/>
          <w:bCs/>
          <w:color w:val="FF0000"/>
          <w:sz w:val="24"/>
          <w:szCs w:val="24"/>
          <w:u w:val="single"/>
          <w:lang w:val="et-EE"/>
        </w:rPr>
        <w:t>Так народ осуществляет свою власть не посредственно.</w:t>
      </w:r>
    </w:p>
    <w:p w14:paraId="04DB645F" w14:textId="77777777" w:rsidR="00B66059" w:rsidRPr="00B66059"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Они сидят там вообще кофе пьют, отдыхають пока. Начальство не появляется уже лет 30, они и творят безпредел. Так что учитесь и трудитесь на благо народа.</w:t>
      </w:r>
    </w:p>
    <w:p w14:paraId="6FA64D0D" w14:textId="77777777" w:rsidR="00B66059" w:rsidRPr="00B66059" w:rsidRDefault="00B66059" w:rsidP="00B66059">
      <w:pPr>
        <w:pStyle w:val="a3"/>
        <w:rPr>
          <w:rFonts w:ascii="Times New Roman" w:hAnsi="Times New Roman" w:cs="Times New Roman"/>
          <w:sz w:val="24"/>
          <w:szCs w:val="24"/>
          <w:lang w:val="et-EE"/>
        </w:rPr>
      </w:pPr>
    </w:p>
    <w:p w14:paraId="59E6E2EF" w14:textId="7EE863BA" w:rsidR="00B66059" w:rsidRPr="00B66059" w:rsidRDefault="00B66059" w:rsidP="00B66059">
      <w:pPr>
        <w:pStyle w:val="a3"/>
        <w:numPr>
          <w:ilvl w:val="0"/>
          <w:numId w:val="1"/>
        </w:numPr>
        <w:rPr>
          <w:rFonts w:ascii="Times New Roman" w:hAnsi="Times New Roman" w:cs="Times New Roman"/>
          <w:sz w:val="24"/>
          <w:szCs w:val="24"/>
          <w:lang w:val="et-EE"/>
        </w:rPr>
      </w:pPr>
      <w:r w:rsidRPr="00B66059">
        <w:rPr>
          <w:rFonts w:ascii="Times New Roman" w:hAnsi="Times New Roman" w:cs="Times New Roman"/>
          <w:sz w:val="24"/>
          <w:szCs w:val="24"/>
          <w:lang w:val="et-EE"/>
        </w:rPr>
        <w:t xml:space="preserve"> Индоссамент- чуток расскажу. Такие фразы как без оборота, до востребование, без протеста или без возврата итд это индоссаментные на надписание, их не в самом векселе пишут а именно в индоссаменте.</w:t>
      </w:r>
    </w:p>
    <w:p w14:paraId="099CC45E" w14:textId="77777777" w:rsidR="00B66059" w:rsidRPr="00B66059"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Индоссамент это когда передают что-то. Передавать можно долги или выгоды. Когда гос. структура выписала вексель какой-то она же не спрашивала должника того, а хочет он быть должником или нет. Поэтому должник имеет право индоссировать долг свой дальше, кому-то другому.</w:t>
      </w:r>
    </w:p>
    <w:p w14:paraId="5E25FFF2" w14:textId="77777777" w:rsidR="00B66059" w:rsidRPr="00B66059"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Или выгоду, что вам прописали там в выгоду 100к рублей. А вы такой, моему брату деньги сейчас нужней и индоссировали выгоду брату своему и послали ему вексель дальше.</w:t>
      </w:r>
    </w:p>
    <w:p w14:paraId="72D8D0C9" w14:textId="77777777" w:rsidR="00B66059" w:rsidRPr="00B66059" w:rsidRDefault="00B66059" w:rsidP="00B66059">
      <w:pPr>
        <w:pStyle w:val="a3"/>
        <w:rPr>
          <w:rFonts w:ascii="Times New Roman" w:hAnsi="Times New Roman" w:cs="Times New Roman"/>
          <w:sz w:val="24"/>
          <w:szCs w:val="24"/>
          <w:lang w:val="et-EE"/>
        </w:rPr>
      </w:pPr>
    </w:p>
    <w:p w14:paraId="02CEA21D" w14:textId="77777777" w:rsidR="00B66059" w:rsidRPr="00B66059"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lastRenderedPageBreak/>
        <w:t>Обычно система должна народу. Поэтому изначально в векселе они должники а вы выгодаполучатель. Но они индоссируют свой долг на вас, а вы потом ставите подписи на месте индоссанта и как бы принимайте на себя индоссамент он системы. Теперь вы должны что-то по векселю исполнить.</w:t>
      </w:r>
    </w:p>
    <w:p w14:paraId="4C2DE603" w14:textId="77777777" w:rsidR="00B66059" w:rsidRPr="00B66059"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Система таким образом скидывает с себя объязательства на вас.</w:t>
      </w:r>
    </w:p>
    <w:p w14:paraId="17DDD2C4" w14:textId="77777777" w:rsidR="00B66059" w:rsidRPr="00B66059" w:rsidRDefault="00B66059" w:rsidP="00B66059">
      <w:pPr>
        <w:pStyle w:val="a3"/>
        <w:rPr>
          <w:rFonts w:ascii="Times New Roman" w:hAnsi="Times New Roman" w:cs="Times New Roman"/>
          <w:sz w:val="24"/>
          <w:szCs w:val="24"/>
          <w:lang w:val="et-EE"/>
        </w:rPr>
      </w:pPr>
    </w:p>
    <w:p w14:paraId="5D7DD10E" w14:textId="77777777" w:rsidR="009B2974"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Так что индоссировать может только ДОЛЖНИК или ВЫГОДАПОЛУЧАТЕЛЬ. С начало убедитесь что ваша персона прописана на месте должника или выгодаполучателя , а только потом делайте индоссамент если хотите</w:t>
      </w:r>
      <w:r w:rsidR="009B2974">
        <w:rPr>
          <w:rFonts w:ascii="Times New Roman" w:hAnsi="Times New Roman" w:cs="Times New Roman"/>
          <w:sz w:val="24"/>
          <w:szCs w:val="24"/>
          <w:lang w:val="et-EE"/>
        </w:rPr>
        <w:t>.</w:t>
      </w:r>
    </w:p>
    <w:p w14:paraId="64D953A7" w14:textId="77777777" w:rsidR="009B2974" w:rsidRDefault="009B2974" w:rsidP="00B66059">
      <w:pPr>
        <w:pStyle w:val="a3"/>
        <w:rPr>
          <w:rFonts w:ascii="Times New Roman" w:hAnsi="Times New Roman" w:cs="Times New Roman"/>
          <w:sz w:val="24"/>
          <w:szCs w:val="24"/>
          <w:lang w:val="et-EE"/>
        </w:rPr>
      </w:pPr>
    </w:p>
    <w:p w14:paraId="257A97A8" w14:textId="3EC9F56E" w:rsidR="004B765C"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 xml:space="preserve"> </w:t>
      </w:r>
      <w:r w:rsidR="004B765C">
        <w:rPr>
          <w:rFonts w:ascii="Times New Roman" w:hAnsi="Times New Roman" w:cs="Times New Roman"/>
          <w:sz w:val="24"/>
          <w:szCs w:val="24"/>
          <w:lang w:val="et-EE"/>
        </w:rPr>
        <w:t>Alguses peat siis oma aktseptist maha saama läbi TEATISE ning hiljem kui ise tahad vüid juba indosseerida kas oma kodaniku võlga või kasumit.</w:t>
      </w:r>
    </w:p>
    <w:p w14:paraId="7B50BF80" w14:textId="63CF98BE" w:rsidR="004B765C" w:rsidRDefault="004B765C" w:rsidP="004B765C">
      <w:pPr>
        <w:pStyle w:val="a3"/>
        <w:rPr>
          <w:rFonts w:ascii="Times New Roman" w:hAnsi="Times New Roman" w:cs="Times New Roman"/>
          <w:sz w:val="24"/>
          <w:szCs w:val="24"/>
          <w:lang w:val="et-EE"/>
        </w:rPr>
      </w:pPr>
    </w:p>
    <w:p w14:paraId="23F3D5B7" w14:textId="77777777" w:rsidR="00B66059" w:rsidRPr="00B66059" w:rsidRDefault="00B66059" w:rsidP="00B66059">
      <w:pPr>
        <w:pStyle w:val="a3"/>
        <w:rPr>
          <w:rFonts w:ascii="Times New Roman" w:hAnsi="Times New Roman" w:cs="Times New Roman"/>
          <w:sz w:val="24"/>
          <w:szCs w:val="24"/>
          <w:lang w:val="et-EE"/>
        </w:rPr>
      </w:pPr>
    </w:p>
    <w:p w14:paraId="01BA3C6E" w14:textId="006B0D95" w:rsidR="00CA47FA" w:rsidRDefault="00B66059" w:rsidP="00B66059">
      <w:pPr>
        <w:pStyle w:val="a3"/>
        <w:rPr>
          <w:rFonts w:ascii="Times New Roman" w:hAnsi="Times New Roman" w:cs="Times New Roman"/>
          <w:sz w:val="24"/>
          <w:szCs w:val="24"/>
          <w:lang w:val="et-EE"/>
        </w:rPr>
      </w:pPr>
      <w:r w:rsidRPr="00B66059">
        <w:rPr>
          <w:rFonts w:ascii="Times New Roman" w:hAnsi="Times New Roman" w:cs="Times New Roman"/>
          <w:sz w:val="24"/>
          <w:szCs w:val="24"/>
          <w:lang w:val="et-EE"/>
        </w:rPr>
        <w:t xml:space="preserve">Если к примеру ты уже сделал индоссамент и передал свой долг или выгоду, и ты не хочешь что бы тот другой заново на твою персону что-то передал, то можешь добавить к своему индоссаменту напдись: </w:t>
      </w:r>
      <w:r w:rsidRPr="00B66059">
        <w:rPr>
          <w:rFonts w:ascii="Times New Roman" w:hAnsi="Times New Roman" w:cs="Times New Roman"/>
          <w:i/>
          <w:iCs/>
          <w:sz w:val="24"/>
          <w:szCs w:val="24"/>
          <w:lang w:val="et-EE"/>
        </w:rPr>
        <w:t>без оборота на меня</w:t>
      </w:r>
      <w:r w:rsidRPr="00B66059">
        <w:rPr>
          <w:rFonts w:ascii="Times New Roman" w:hAnsi="Times New Roman" w:cs="Times New Roman"/>
          <w:sz w:val="24"/>
          <w:szCs w:val="24"/>
          <w:lang w:val="et-EE"/>
        </w:rPr>
        <w:t xml:space="preserve">/ </w:t>
      </w:r>
      <w:r w:rsidRPr="00B66059">
        <w:rPr>
          <w:rFonts w:ascii="Times New Roman" w:hAnsi="Times New Roman" w:cs="Times New Roman"/>
          <w:i/>
          <w:iCs/>
          <w:sz w:val="24"/>
          <w:szCs w:val="24"/>
          <w:lang w:val="et-EE"/>
        </w:rPr>
        <w:t>на мою персону</w:t>
      </w:r>
      <w:r w:rsidRPr="00B66059">
        <w:rPr>
          <w:rFonts w:ascii="Times New Roman" w:hAnsi="Times New Roman" w:cs="Times New Roman"/>
          <w:sz w:val="24"/>
          <w:szCs w:val="24"/>
          <w:lang w:val="et-EE"/>
        </w:rPr>
        <w:t xml:space="preserve"> к примеру</w:t>
      </w:r>
      <w:r>
        <w:rPr>
          <w:rFonts w:ascii="Times New Roman" w:hAnsi="Times New Roman" w:cs="Times New Roman"/>
          <w:sz w:val="24"/>
          <w:szCs w:val="24"/>
          <w:lang w:val="et-EE"/>
        </w:rPr>
        <w:t xml:space="preserve"> .</w:t>
      </w:r>
    </w:p>
    <w:p w14:paraId="380C00C6" w14:textId="3F868086" w:rsidR="00B66059" w:rsidRDefault="00B66059" w:rsidP="00B66059">
      <w:pPr>
        <w:pStyle w:val="a3"/>
        <w:rPr>
          <w:rFonts w:ascii="Times New Roman" w:hAnsi="Times New Roman" w:cs="Times New Roman"/>
          <w:sz w:val="24"/>
          <w:szCs w:val="24"/>
          <w:lang w:val="et-EE"/>
        </w:rPr>
      </w:pPr>
    </w:p>
    <w:p w14:paraId="25FD714B" w14:textId="77777777" w:rsidR="00B66059" w:rsidRDefault="00B66059" w:rsidP="00B66059">
      <w:pPr>
        <w:pStyle w:val="a3"/>
        <w:rPr>
          <w:rFonts w:ascii="Times New Roman" w:hAnsi="Times New Roman" w:cs="Times New Roman"/>
          <w:sz w:val="24"/>
          <w:szCs w:val="24"/>
          <w:lang w:val="et-EE"/>
        </w:rPr>
      </w:pPr>
    </w:p>
    <w:p w14:paraId="2435EFA0" w14:textId="77777777" w:rsidR="009B2974" w:rsidRPr="009B2974" w:rsidRDefault="009B2974" w:rsidP="009B2974">
      <w:pPr>
        <w:pStyle w:val="a3"/>
        <w:rPr>
          <w:rFonts w:ascii="Times New Roman" w:hAnsi="Times New Roman" w:cs="Times New Roman"/>
          <w:sz w:val="24"/>
          <w:szCs w:val="24"/>
          <w:lang w:val="et-EE"/>
        </w:rPr>
      </w:pPr>
    </w:p>
    <w:p w14:paraId="4436986E" w14:textId="04C9A35F" w:rsidR="009B2974" w:rsidRPr="009B2974" w:rsidRDefault="009B2974" w:rsidP="009B2974">
      <w:pPr>
        <w:pStyle w:val="a3"/>
        <w:numPr>
          <w:ilvl w:val="0"/>
          <w:numId w:val="1"/>
        </w:numPr>
        <w:rPr>
          <w:rFonts w:ascii="Times New Roman" w:hAnsi="Times New Roman" w:cs="Times New Roman"/>
          <w:sz w:val="24"/>
          <w:szCs w:val="24"/>
          <w:lang w:val="et-EE"/>
        </w:rPr>
      </w:pPr>
      <w:r w:rsidRPr="009B2974">
        <w:rPr>
          <w:rFonts w:ascii="Times New Roman" w:hAnsi="Times New Roman" w:cs="Times New Roman"/>
          <w:sz w:val="24"/>
          <w:szCs w:val="24"/>
          <w:lang w:val="et-EE"/>
        </w:rPr>
        <w:t xml:space="preserve"> Возьми структуру векселя номер 1 и расскажи.</w:t>
      </w:r>
    </w:p>
    <w:p w14:paraId="7D827C7D" w14:textId="77777777" w:rsidR="009B2974" w:rsidRPr="009B2974" w:rsidRDefault="009B2974" w:rsidP="009B2974">
      <w:pPr>
        <w:pStyle w:val="a3"/>
        <w:rPr>
          <w:rFonts w:ascii="Times New Roman" w:hAnsi="Times New Roman" w:cs="Times New Roman"/>
          <w:sz w:val="24"/>
          <w:szCs w:val="24"/>
          <w:lang w:val="et-EE"/>
        </w:rPr>
      </w:pPr>
    </w:p>
    <w:p w14:paraId="11EEC106" w14:textId="77777777" w:rsidR="009B2974" w:rsidRPr="009B2974" w:rsidRDefault="009B2974" w:rsidP="009B2974">
      <w:pPr>
        <w:pStyle w:val="a3"/>
        <w:rPr>
          <w:rFonts w:ascii="Times New Roman" w:hAnsi="Times New Roman" w:cs="Times New Roman"/>
          <w:sz w:val="24"/>
          <w:szCs w:val="24"/>
          <w:lang w:val="et-EE"/>
        </w:rPr>
      </w:pPr>
      <w:r w:rsidRPr="009B2974">
        <w:rPr>
          <w:rFonts w:ascii="Times New Roman" w:hAnsi="Times New Roman" w:cs="Times New Roman"/>
          <w:sz w:val="24"/>
          <w:szCs w:val="24"/>
          <w:lang w:val="et-EE"/>
        </w:rPr>
        <w:t>К примеру сегодня хочу быть судьей для своего гражданина. Тогда в шапку векселедателя прописываю это. Главное правильно с формулировать это.</w:t>
      </w:r>
    </w:p>
    <w:p w14:paraId="0F6FAF2A" w14:textId="77777777" w:rsidR="009B2974" w:rsidRPr="009B2974" w:rsidRDefault="009B2974" w:rsidP="009B2974">
      <w:pPr>
        <w:pStyle w:val="a3"/>
        <w:rPr>
          <w:rFonts w:ascii="Times New Roman" w:hAnsi="Times New Roman" w:cs="Times New Roman"/>
          <w:sz w:val="24"/>
          <w:szCs w:val="24"/>
          <w:lang w:val="et-EE"/>
        </w:rPr>
      </w:pPr>
      <w:r w:rsidRPr="009B2974">
        <w:rPr>
          <w:rFonts w:ascii="Times New Roman" w:hAnsi="Times New Roman" w:cs="Times New Roman"/>
          <w:sz w:val="24"/>
          <w:szCs w:val="24"/>
          <w:lang w:val="et-EE"/>
        </w:rPr>
        <w:t>Почему никто так не делает? Для чего нам нужно с ними спорить постоянно? На момент составление векселя мы сами решаем кто мы в данном векселе.</w:t>
      </w:r>
    </w:p>
    <w:p w14:paraId="4A9FA9A3" w14:textId="77777777" w:rsidR="009B2974" w:rsidRPr="009B2974" w:rsidRDefault="009B2974" w:rsidP="009B2974">
      <w:pPr>
        <w:pStyle w:val="a3"/>
        <w:rPr>
          <w:rFonts w:ascii="Times New Roman" w:hAnsi="Times New Roman" w:cs="Times New Roman"/>
          <w:sz w:val="24"/>
          <w:szCs w:val="24"/>
          <w:lang w:val="et-EE"/>
        </w:rPr>
      </w:pPr>
      <w:r w:rsidRPr="009B2974">
        <w:rPr>
          <w:rFonts w:ascii="Times New Roman" w:hAnsi="Times New Roman" w:cs="Times New Roman"/>
          <w:sz w:val="24"/>
          <w:szCs w:val="24"/>
          <w:lang w:val="et-EE"/>
        </w:rPr>
        <w:t>Или же сегодня мне надо быть генеральным исполнителем и главным распорядителем своего гражданина. Тогда это пропишу. А потом в по другому делу мне надо стать судьей своего гражданина. Тогда это пропишу итд.</w:t>
      </w:r>
    </w:p>
    <w:p w14:paraId="6A3BA1B6" w14:textId="77777777" w:rsidR="009B2974" w:rsidRPr="009B2974" w:rsidRDefault="009B2974" w:rsidP="009B2974">
      <w:pPr>
        <w:pStyle w:val="a3"/>
        <w:rPr>
          <w:rFonts w:ascii="Times New Roman" w:hAnsi="Times New Roman" w:cs="Times New Roman"/>
          <w:sz w:val="24"/>
          <w:szCs w:val="24"/>
          <w:lang w:val="et-EE"/>
        </w:rPr>
      </w:pPr>
    </w:p>
    <w:p w14:paraId="0CB7B89C" w14:textId="77777777" w:rsidR="009B2974" w:rsidRPr="009B2974" w:rsidRDefault="009B2974" w:rsidP="009B2974">
      <w:pPr>
        <w:pStyle w:val="a3"/>
        <w:rPr>
          <w:rFonts w:ascii="Times New Roman" w:hAnsi="Times New Roman" w:cs="Times New Roman"/>
          <w:sz w:val="24"/>
          <w:szCs w:val="24"/>
          <w:lang w:val="et-EE"/>
        </w:rPr>
      </w:pPr>
      <w:r w:rsidRPr="009B2974">
        <w:rPr>
          <w:rFonts w:ascii="Times New Roman" w:hAnsi="Times New Roman" w:cs="Times New Roman"/>
          <w:sz w:val="24"/>
          <w:szCs w:val="24"/>
          <w:lang w:val="et-EE"/>
        </w:rPr>
        <w:t>Название документа прописываем БОЛЬШИМИ БУКВАМИ так как это всё оферты, предложении. Мы же ничего не требуем, только предлогаем. (а давайте сегодня будет так) тогда предложение все пишутся БОЛЬШИМИ БУКВАМИ.</w:t>
      </w:r>
    </w:p>
    <w:p w14:paraId="7F31E4F3" w14:textId="77777777" w:rsidR="009B2974" w:rsidRPr="009B2974" w:rsidRDefault="009B2974" w:rsidP="009B2974">
      <w:pPr>
        <w:pStyle w:val="a3"/>
        <w:rPr>
          <w:rFonts w:ascii="Times New Roman" w:hAnsi="Times New Roman" w:cs="Times New Roman"/>
          <w:sz w:val="24"/>
          <w:szCs w:val="24"/>
          <w:lang w:val="et-EE"/>
        </w:rPr>
      </w:pPr>
      <w:r w:rsidRPr="009B2974">
        <w:rPr>
          <w:rFonts w:ascii="Times New Roman" w:hAnsi="Times New Roman" w:cs="Times New Roman"/>
          <w:sz w:val="24"/>
          <w:szCs w:val="24"/>
          <w:lang w:val="et-EE"/>
        </w:rPr>
        <w:t>Там где прописывайте выгодаполучателя, пропишите точно кто выгодаполучатель по данному векселю у вас (Мы, Я, они, она , он, гражданин или же мужчина или же женщина итд)</w:t>
      </w:r>
    </w:p>
    <w:p w14:paraId="38294BE5" w14:textId="77777777" w:rsidR="009B2974" w:rsidRPr="009B2974" w:rsidRDefault="009B2974" w:rsidP="009B2974">
      <w:pPr>
        <w:pStyle w:val="a3"/>
        <w:rPr>
          <w:rFonts w:ascii="Times New Roman" w:hAnsi="Times New Roman" w:cs="Times New Roman"/>
          <w:sz w:val="24"/>
          <w:szCs w:val="24"/>
          <w:lang w:val="et-EE"/>
        </w:rPr>
      </w:pPr>
      <w:r w:rsidRPr="009B2974">
        <w:rPr>
          <w:rFonts w:ascii="Times New Roman" w:hAnsi="Times New Roman" w:cs="Times New Roman"/>
          <w:sz w:val="24"/>
          <w:szCs w:val="24"/>
          <w:lang w:val="et-EE"/>
        </w:rPr>
        <w:t>Чем короче и конкретней тем лучше.</w:t>
      </w:r>
    </w:p>
    <w:p w14:paraId="49C3A04D" w14:textId="23514F5C" w:rsidR="001242DB" w:rsidRDefault="009B2974" w:rsidP="009B2974">
      <w:pPr>
        <w:pStyle w:val="a3"/>
        <w:rPr>
          <w:rFonts w:ascii="Times New Roman" w:hAnsi="Times New Roman" w:cs="Times New Roman"/>
          <w:sz w:val="24"/>
          <w:szCs w:val="24"/>
          <w:lang w:val="et-EE"/>
        </w:rPr>
      </w:pPr>
      <w:r w:rsidRPr="009B2974">
        <w:rPr>
          <w:rFonts w:ascii="Times New Roman" w:hAnsi="Times New Roman" w:cs="Times New Roman"/>
          <w:sz w:val="24"/>
          <w:szCs w:val="24"/>
          <w:lang w:val="et-EE"/>
        </w:rPr>
        <w:t>Главное ничего лишнего не пишите. Только по делу. А то они найдут за что придратся.</w:t>
      </w:r>
    </w:p>
    <w:p w14:paraId="45651657" w14:textId="5216E591" w:rsidR="001242DB" w:rsidRDefault="001242DB" w:rsidP="001242DB">
      <w:pPr>
        <w:rPr>
          <w:rFonts w:ascii="Times New Roman" w:hAnsi="Times New Roman" w:cs="Times New Roman"/>
          <w:sz w:val="24"/>
          <w:szCs w:val="24"/>
          <w:lang w:val="et-EE"/>
        </w:rPr>
      </w:pPr>
    </w:p>
    <w:p w14:paraId="547CE769" w14:textId="77777777" w:rsidR="005F1A55" w:rsidRPr="005F1A55" w:rsidRDefault="005F1A55" w:rsidP="005F1A55">
      <w:pPr>
        <w:rPr>
          <w:rFonts w:ascii="Times New Roman" w:hAnsi="Times New Roman" w:cs="Times New Roman"/>
          <w:sz w:val="24"/>
          <w:szCs w:val="24"/>
          <w:lang w:val="et-EE"/>
        </w:rPr>
      </w:pPr>
    </w:p>
    <w:p w14:paraId="56C69656" w14:textId="77777777" w:rsidR="005F1A55" w:rsidRPr="005F1A55" w:rsidRDefault="005F1A55" w:rsidP="005F1A55">
      <w:pPr>
        <w:rPr>
          <w:rFonts w:ascii="Times New Roman" w:hAnsi="Times New Roman" w:cs="Times New Roman"/>
          <w:sz w:val="24"/>
          <w:szCs w:val="24"/>
          <w:lang w:val="et-EE"/>
        </w:rPr>
      </w:pPr>
      <w:r w:rsidRPr="005F1A55">
        <w:rPr>
          <w:rFonts w:ascii="Times New Roman" w:hAnsi="Times New Roman" w:cs="Times New Roman"/>
          <w:sz w:val="24"/>
          <w:szCs w:val="24"/>
          <w:lang w:val="et-EE"/>
        </w:rPr>
        <w:t>Место выполнение векселя. Это важно. Где  должен исполниться ваш вексель. Не забудьте это указать в векселе своём. Ну или вам надо соблюсти принцип что бы присуствовало одно исключение что бы можно было и  другие признаки векселя пропустить для того что бы вескель оставался векселем</w:t>
      </w:r>
    </w:p>
    <w:p w14:paraId="1B82505D" w14:textId="77777777" w:rsidR="005F1A55" w:rsidRPr="005F1A55" w:rsidRDefault="005F1A55" w:rsidP="005F1A55">
      <w:pPr>
        <w:rPr>
          <w:rFonts w:ascii="Times New Roman" w:hAnsi="Times New Roman" w:cs="Times New Roman"/>
          <w:sz w:val="24"/>
          <w:szCs w:val="24"/>
          <w:lang w:val="et-EE"/>
        </w:rPr>
      </w:pPr>
    </w:p>
    <w:p w14:paraId="0B10C4E2" w14:textId="687BEA4F" w:rsidR="001242DB" w:rsidRDefault="005F1A55" w:rsidP="005F1A55">
      <w:pPr>
        <w:rPr>
          <w:rFonts w:ascii="Times New Roman" w:hAnsi="Times New Roman" w:cs="Times New Roman"/>
          <w:sz w:val="24"/>
          <w:szCs w:val="24"/>
          <w:lang w:val="et-EE"/>
        </w:rPr>
      </w:pPr>
      <w:r w:rsidRPr="005F1A55">
        <w:rPr>
          <w:rFonts w:ascii="Times New Roman" w:hAnsi="Times New Roman" w:cs="Times New Roman"/>
          <w:sz w:val="24"/>
          <w:szCs w:val="24"/>
          <w:lang w:val="et-EE"/>
        </w:rPr>
        <w:t>Если векселедатель вы, тогда по центру укажите маркой или первая буква имени к примеру М. (по центру). Если кто то другой то с боку.</w:t>
      </w:r>
    </w:p>
    <w:p w14:paraId="74D8C4AB" w14:textId="77777777" w:rsidR="005F1A55" w:rsidRDefault="005F1A55" w:rsidP="005F1A55">
      <w:pPr>
        <w:rPr>
          <w:rFonts w:ascii="Times New Roman" w:hAnsi="Times New Roman" w:cs="Times New Roman"/>
          <w:sz w:val="24"/>
          <w:szCs w:val="24"/>
          <w:lang w:val="et-EE"/>
        </w:rPr>
      </w:pPr>
    </w:p>
    <w:p w14:paraId="22A0E01F" w14:textId="77777777" w:rsidR="005F1A55" w:rsidRPr="005F1A55" w:rsidRDefault="005F1A55" w:rsidP="005F1A55">
      <w:pPr>
        <w:rPr>
          <w:rFonts w:ascii="Times New Roman" w:hAnsi="Times New Roman" w:cs="Times New Roman"/>
          <w:sz w:val="24"/>
          <w:szCs w:val="24"/>
          <w:lang w:val="et-EE"/>
        </w:rPr>
      </w:pPr>
      <w:r w:rsidRPr="005F1A55">
        <w:rPr>
          <w:rFonts w:ascii="Times New Roman" w:hAnsi="Times New Roman" w:cs="Times New Roman"/>
          <w:sz w:val="24"/>
          <w:szCs w:val="24"/>
          <w:lang w:val="et-EE"/>
        </w:rPr>
        <w:t>На месте векселедателя они используют обычно персон своих (смотри таблицу)</w:t>
      </w:r>
    </w:p>
    <w:p w14:paraId="10C2C3C1" w14:textId="77777777" w:rsidR="005F1A55" w:rsidRPr="005F1A55" w:rsidRDefault="005F1A55" w:rsidP="005F1A55">
      <w:pPr>
        <w:rPr>
          <w:rFonts w:ascii="Times New Roman" w:hAnsi="Times New Roman" w:cs="Times New Roman"/>
          <w:sz w:val="24"/>
          <w:szCs w:val="24"/>
          <w:lang w:val="et-EE"/>
        </w:rPr>
      </w:pPr>
      <w:r w:rsidRPr="005F1A55">
        <w:rPr>
          <w:rFonts w:ascii="Times New Roman" w:hAnsi="Times New Roman" w:cs="Times New Roman"/>
          <w:sz w:val="24"/>
          <w:szCs w:val="24"/>
          <w:lang w:val="et-EE"/>
        </w:rPr>
        <w:t xml:space="preserve">Кто такой И. Фамилия?  </w:t>
      </w:r>
    </w:p>
    <w:p w14:paraId="1ADC8953" w14:textId="77777777" w:rsidR="005F1A55" w:rsidRPr="005F1A55" w:rsidRDefault="005F1A55" w:rsidP="005F1A55">
      <w:pPr>
        <w:rPr>
          <w:rFonts w:ascii="Times New Roman" w:hAnsi="Times New Roman" w:cs="Times New Roman"/>
          <w:sz w:val="24"/>
          <w:szCs w:val="24"/>
          <w:lang w:val="et-EE"/>
        </w:rPr>
      </w:pPr>
    </w:p>
    <w:p w14:paraId="5C2933A8" w14:textId="198CF033" w:rsidR="00264046" w:rsidRPr="002B244E" w:rsidRDefault="005F1A55" w:rsidP="005F1A55">
      <w:pPr>
        <w:rPr>
          <w:rFonts w:ascii="Times New Roman" w:hAnsi="Times New Roman" w:cs="Times New Roman"/>
          <w:b/>
          <w:bCs/>
          <w:sz w:val="24"/>
          <w:szCs w:val="24"/>
          <w:lang w:val="et-EE"/>
        </w:rPr>
      </w:pPr>
      <w:r w:rsidRPr="005F1A55">
        <w:rPr>
          <w:rFonts w:ascii="Times New Roman" w:hAnsi="Times New Roman" w:cs="Times New Roman"/>
          <w:sz w:val="24"/>
          <w:szCs w:val="24"/>
          <w:lang w:val="et-EE"/>
        </w:rPr>
        <w:t>Кто угодно может быть под этими инициалами. Это же маска персоны. Исполнитель персоны, и кто там был не известно под этой маской. Так они уходят от ответственности.</w:t>
      </w:r>
    </w:p>
    <w:p w14:paraId="25E08BD3" w14:textId="77777777" w:rsidR="00797DBE" w:rsidRPr="00F348DD" w:rsidRDefault="00797DBE" w:rsidP="001242DB">
      <w:pPr>
        <w:rPr>
          <w:rFonts w:ascii="Times New Roman" w:hAnsi="Times New Roman" w:cs="Times New Roman"/>
          <w:b/>
          <w:bCs/>
          <w:color w:val="FF0000"/>
          <w:sz w:val="24"/>
          <w:szCs w:val="24"/>
          <w:lang w:val="et-EE"/>
        </w:rPr>
      </w:pPr>
    </w:p>
    <w:p w14:paraId="223D27B6" w14:textId="19FCBF47" w:rsidR="002B244E" w:rsidRPr="00F348DD" w:rsidRDefault="002B244E" w:rsidP="00797DBE">
      <w:pPr>
        <w:pStyle w:val="a3"/>
        <w:numPr>
          <w:ilvl w:val="0"/>
          <w:numId w:val="2"/>
        </w:numPr>
        <w:rPr>
          <w:rFonts w:ascii="Times New Roman" w:hAnsi="Times New Roman" w:cs="Times New Roman"/>
          <w:b/>
          <w:bCs/>
          <w:color w:val="FF0000"/>
          <w:sz w:val="24"/>
          <w:szCs w:val="24"/>
          <w:lang w:val="et-EE"/>
        </w:rPr>
      </w:pPr>
      <w:r w:rsidRPr="00F348DD">
        <w:rPr>
          <w:rFonts w:ascii="Times New Roman" w:hAnsi="Times New Roman" w:cs="Times New Roman"/>
          <w:b/>
          <w:bCs/>
          <w:color w:val="FF0000"/>
          <w:sz w:val="24"/>
          <w:szCs w:val="24"/>
          <w:lang w:val="et-EE"/>
        </w:rPr>
        <w:t>Veksel peab olema tingumusteta. Kui teie kasutate mingisugust tingimust, siis veksel ei ole kehtiv!</w:t>
      </w:r>
    </w:p>
    <w:p w14:paraId="4B471F27" w14:textId="32642A17" w:rsidR="001242DB" w:rsidRDefault="001242DB" w:rsidP="00CA47FA">
      <w:pPr>
        <w:pStyle w:val="a3"/>
        <w:rPr>
          <w:rFonts w:ascii="Times New Roman" w:hAnsi="Times New Roman" w:cs="Times New Roman"/>
          <w:sz w:val="24"/>
          <w:szCs w:val="24"/>
          <w:lang w:val="et-EE"/>
        </w:rPr>
      </w:pPr>
    </w:p>
    <w:p w14:paraId="47AF904B" w14:textId="01E08CE9" w:rsidR="002B244E" w:rsidRPr="00797DBE" w:rsidRDefault="00797DBE" w:rsidP="00797DBE">
      <w:pPr>
        <w:pStyle w:val="a3"/>
        <w:numPr>
          <w:ilvl w:val="0"/>
          <w:numId w:val="2"/>
        </w:numPr>
        <w:rPr>
          <w:rFonts w:ascii="Times New Roman" w:hAnsi="Times New Roman" w:cs="Times New Roman"/>
          <w:b/>
          <w:bCs/>
          <w:sz w:val="24"/>
          <w:szCs w:val="24"/>
          <w:u w:val="single"/>
          <w:lang w:val="et-EE"/>
        </w:rPr>
      </w:pPr>
      <w:r w:rsidRPr="00797DBE">
        <w:rPr>
          <w:rFonts w:ascii="Times New Roman" w:hAnsi="Times New Roman" w:cs="Times New Roman"/>
          <w:b/>
          <w:bCs/>
          <w:sz w:val="24"/>
          <w:szCs w:val="24"/>
          <w:u w:val="single"/>
          <w:lang w:val="et-EE"/>
        </w:rPr>
        <w:t>Veksli maksmise koht on tähtis!</w:t>
      </w:r>
    </w:p>
    <w:p w14:paraId="77C13F95" w14:textId="4BB1268D" w:rsidR="001242DB" w:rsidRDefault="001242DB" w:rsidP="00CA47FA">
      <w:pPr>
        <w:pStyle w:val="a3"/>
        <w:rPr>
          <w:rFonts w:ascii="Times New Roman" w:hAnsi="Times New Roman" w:cs="Times New Roman"/>
          <w:sz w:val="24"/>
          <w:szCs w:val="24"/>
          <w:lang w:val="et-EE"/>
        </w:rPr>
      </w:pPr>
    </w:p>
    <w:p w14:paraId="6620BD85" w14:textId="250B828B" w:rsidR="001242DB" w:rsidRDefault="001242DB" w:rsidP="00CA47FA">
      <w:pPr>
        <w:pStyle w:val="a3"/>
        <w:rPr>
          <w:rFonts w:ascii="Times New Roman" w:hAnsi="Times New Roman" w:cs="Times New Roman"/>
          <w:sz w:val="24"/>
          <w:szCs w:val="24"/>
          <w:lang w:val="et-EE"/>
        </w:rPr>
      </w:pPr>
    </w:p>
    <w:p w14:paraId="459BD42E" w14:textId="077351BA" w:rsidR="00797DBE" w:rsidRDefault="00797DBE" w:rsidP="00797DBE">
      <w:pPr>
        <w:pStyle w:val="a3"/>
        <w:numPr>
          <w:ilvl w:val="0"/>
          <w:numId w:val="2"/>
        </w:numPr>
        <w:rPr>
          <w:rFonts w:ascii="Times New Roman" w:hAnsi="Times New Roman" w:cs="Times New Roman"/>
          <w:b/>
          <w:bCs/>
          <w:sz w:val="24"/>
          <w:szCs w:val="24"/>
          <w:lang w:val="et-EE"/>
        </w:rPr>
      </w:pPr>
      <w:r w:rsidRPr="00797DBE">
        <w:rPr>
          <w:rFonts w:ascii="Times New Roman" w:hAnsi="Times New Roman" w:cs="Times New Roman"/>
          <w:b/>
          <w:bCs/>
          <w:sz w:val="24"/>
          <w:szCs w:val="24"/>
          <w:lang w:val="et-EE"/>
        </w:rPr>
        <w:t>Peate kirjutama aktsepteeria jaoks tema kohas Aktsepteeritud täisulatuses</w:t>
      </w:r>
    </w:p>
    <w:p w14:paraId="6E13127A" w14:textId="3B30BF9E" w:rsidR="00797DBE" w:rsidRDefault="00797DBE" w:rsidP="00797DBE">
      <w:pPr>
        <w:rPr>
          <w:rFonts w:ascii="Times New Roman" w:hAnsi="Times New Roman" w:cs="Times New Roman"/>
          <w:b/>
          <w:bCs/>
          <w:sz w:val="24"/>
          <w:szCs w:val="24"/>
          <w:lang w:val="et-EE"/>
        </w:rPr>
      </w:pPr>
    </w:p>
    <w:p w14:paraId="5833E4D7" w14:textId="72B230BC" w:rsidR="00797DBE" w:rsidRDefault="00912C6B" w:rsidP="00912C6B">
      <w:pPr>
        <w:pStyle w:val="a3"/>
        <w:numPr>
          <w:ilvl w:val="0"/>
          <w:numId w:val="1"/>
        </w:numPr>
        <w:rPr>
          <w:rFonts w:ascii="Times New Roman" w:hAnsi="Times New Roman" w:cs="Times New Roman"/>
          <w:b/>
          <w:bCs/>
          <w:sz w:val="24"/>
          <w:szCs w:val="24"/>
          <w:lang w:val="et-EE"/>
        </w:rPr>
      </w:pPr>
      <w:r>
        <w:rPr>
          <w:rFonts w:ascii="Times New Roman" w:hAnsi="Times New Roman" w:cs="Times New Roman"/>
          <w:b/>
          <w:bCs/>
          <w:sz w:val="24"/>
          <w:szCs w:val="24"/>
          <w:lang w:val="et-EE"/>
        </w:rPr>
        <w:t>Kui veksli järgi alguses sina oled võlgniku positsioonis ja sind kirjutatud Perekonnanimi Eesnimi või P. Eesnimi see on korrapidaja ju. JA teksti sees on mingi asi mida on vaja teha ja kui sina teed, siis sulle antakse ära see uus staatus. Ehk sina saad kõrgendada oma isiku, kodaniku staatust.</w:t>
      </w:r>
      <w:r w:rsidR="001559A7">
        <w:rPr>
          <w:rFonts w:ascii="Times New Roman" w:hAnsi="Times New Roman" w:cs="Times New Roman"/>
          <w:b/>
          <w:bCs/>
          <w:sz w:val="24"/>
          <w:szCs w:val="24"/>
          <w:lang w:val="et-EE"/>
        </w:rPr>
        <w:t xml:space="preserve"> </w:t>
      </w:r>
    </w:p>
    <w:p w14:paraId="39047FF4" w14:textId="40CBDFC9" w:rsidR="001559A7" w:rsidRDefault="001559A7" w:rsidP="001559A7">
      <w:pPr>
        <w:pStyle w:val="a3"/>
        <w:rPr>
          <w:rFonts w:ascii="Times New Roman" w:hAnsi="Times New Roman" w:cs="Times New Roman"/>
          <w:b/>
          <w:bCs/>
          <w:sz w:val="24"/>
          <w:szCs w:val="24"/>
          <w:lang w:val="et-EE"/>
        </w:rPr>
      </w:pPr>
      <w:r>
        <w:rPr>
          <w:rFonts w:ascii="Times New Roman" w:hAnsi="Times New Roman" w:cs="Times New Roman"/>
          <w:b/>
          <w:bCs/>
          <w:sz w:val="24"/>
          <w:szCs w:val="24"/>
          <w:lang w:val="et-EE"/>
        </w:rPr>
        <w:t>Ostad see uus staatus välja, märkides seda makseselgitusse.</w:t>
      </w:r>
    </w:p>
    <w:p w14:paraId="68550320" w14:textId="2DEB837D" w:rsidR="001559A7" w:rsidRDefault="001559A7" w:rsidP="001559A7">
      <w:pPr>
        <w:pStyle w:val="a3"/>
        <w:rPr>
          <w:rFonts w:ascii="Times New Roman" w:hAnsi="Times New Roman" w:cs="Times New Roman"/>
          <w:b/>
          <w:bCs/>
          <w:sz w:val="24"/>
          <w:szCs w:val="24"/>
          <w:lang w:val="et-EE"/>
        </w:rPr>
      </w:pPr>
    </w:p>
    <w:p w14:paraId="3F2028BA" w14:textId="057CC72A" w:rsidR="0024389A" w:rsidRDefault="0024389A" w:rsidP="0024389A">
      <w:pPr>
        <w:pStyle w:val="a3"/>
        <w:numPr>
          <w:ilvl w:val="0"/>
          <w:numId w:val="1"/>
        </w:numPr>
        <w:rPr>
          <w:rFonts w:ascii="Times New Roman" w:hAnsi="Times New Roman" w:cs="Times New Roman"/>
          <w:b/>
          <w:bCs/>
          <w:sz w:val="24"/>
          <w:szCs w:val="24"/>
          <w:lang w:val="et-EE"/>
        </w:rPr>
      </w:pPr>
      <w:r>
        <w:rPr>
          <w:rFonts w:ascii="Times New Roman" w:hAnsi="Times New Roman" w:cs="Times New Roman"/>
          <w:b/>
          <w:bCs/>
          <w:sz w:val="24"/>
          <w:szCs w:val="24"/>
          <w:lang w:val="et-EE"/>
        </w:rPr>
        <w:t>Selleks et nemad oleksid nõus aktsepteerima teie pakkumise, peab saatma neile tšekke iga positsiooni eest. Ehk tšekk aktseptandi aktsepteerimise eest. Aktsept täitmise eest. Seda peab selgitusse kirjutama.</w:t>
      </w:r>
    </w:p>
    <w:p w14:paraId="1EF15653" w14:textId="77777777" w:rsidR="0040419E" w:rsidRDefault="0040419E" w:rsidP="0040419E">
      <w:pPr>
        <w:pStyle w:val="a3"/>
        <w:rPr>
          <w:rFonts w:ascii="Times New Roman" w:hAnsi="Times New Roman" w:cs="Times New Roman"/>
          <w:b/>
          <w:bCs/>
          <w:sz w:val="24"/>
          <w:szCs w:val="24"/>
          <w:lang w:val="et-EE"/>
        </w:rPr>
      </w:pPr>
    </w:p>
    <w:p w14:paraId="1C373B3A" w14:textId="5929295F" w:rsidR="0024389A" w:rsidRDefault="0040419E" w:rsidP="0040419E">
      <w:pPr>
        <w:pStyle w:val="a3"/>
        <w:numPr>
          <w:ilvl w:val="0"/>
          <w:numId w:val="1"/>
        </w:numPr>
        <w:rPr>
          <w:rFonts w:ascii="Times New Roman" w:hAnsi="Times New Roman" w:cs="Times New Roman"/>
          <w:b/>
          <w:bCs/>
          <w:sz w:val="24"/>
          <w:szCs w:val="24"/>
          <w:lang w:val="et-EE"/>
        </w:rPr>
      </w:pPr>
      <w:r>
        <w:rPr>
          <w:rFonts w:ascii="Times New Roman" w:hAnsi="Times New Roman" w:cs="Times New Roman"/>
          <w:b/>
          <w:bCs/>
          <w:sz w:val="24"/>
          <w:szCs w:val="24"/>
          <w:lang w:val="et-EE"/>
        </w:rPr>
        <w:t>Enne veksliandja aktsepti, veksli teksti lõppus võite kirjutada: Konkludentsed tegevused on lisatud manusesse, või dokumenti.</w:t>
      </w:r>
    </w:p>
    <w:p w14:paraId="79158BF6" w14:textId="77777777" w:rsidR="0040419E" w:rsidRPr="0040419E" w:rsidRDefault="0040419E" w:rsidP="0040419E">
      <w:pPr>
        <w:pStyle w:val="a3"/>
        <w:rPr>
          <w:rFonts w:ascii="Times New Roman" w:hAnsi="Times New Roman" w:cs="Times New Roman"/>
          <w:b/>
          <w:bCs/>
          <w:sz w:val="24"/>
          <w:szCs w:val="24"/>
          <w:lang w:val="et-EE"/>
        </w:rPr>
      </w:pPr>
    </w:p>
    <w:p w14:paraId="1B2517FA" w14:textId="77777777" w:rsidR="0040419E" w:rsidRPr="0040419E" w:rsidRDefault="0040419E" w:rsidP="0040419E">
      <w:pPr>
        <w:pStyle w:val="a3"/>
        <w:numPr>
          <w:ilvl w:val="0"/>
          <w:numId w:val="1"/>
        </w:numPr>
        <w:rPr>
          <w:rFonts w:ascii="Times New Roman" w:hAnsi="Times New Roman" w:cs="Times New Roman"/>
          <w:b/>
          <w:bCs/>
          <w:sz w:val="24"/>
          <w:szCs w:val="24"/>
          <w:lang w:val="et-EE"/>
        </w:rPr>
      </w:pPr>
    </w:p>
    <w:p w14:paraId="4F414979" w14:textId="3666C22C" w:rsidR="00912C6B" w:rsidRDefault="00912C6B" w:rsidP="00912C6B">
      <w:pPr>
        <w:rPr>
          <w:rFonts w:ascii="Times New Roman" w:hAnsi="Times New Roman" w:cs="Times New Roman"/>
          <w:b/>
          <w:bCs/>
          <w:sz w:val="24"/>
          <w:szCs w:val="24"/>
          <w:lang w:val="et-EE"/>
        </w:rPr>
      </w:pPr>
    </w:p>
    <w:p w14:paraId="1F33EC93" w14:textId="77777777" w:rsidR="00912C6B" w:rsidRPr="00912C6B" w:rsidRDefault="00912C6B" w:rsidP="00912C6B">
      <w:pPr>
        <w:rPr>
          <w:rFonts w:ascii="Times New Roman" w:hAnsi="Times New Roman" w:cs="Times New Roman"/>
          <w:b/>
          <w:bCs/>
          <w:sz w:val="24"/>
          <w:szCs w:val="24"/>
          <w:lang w:val="et-EE"/>
        </w:rPr>
      </w:pPr>
    </w:p>
    <w:p w14:paraId="437E24D0" w14:textId="59571820" w:rsidR="00797DBE" w:rsidRDefault="00797DBE" w:rsidP="00CA47FA">
      <w:pPr>
        <w:pStyle w:val="a3"/>
        <w:rPr>
          <w:rFonts w:ascii="Times New Roman" w:hAnsi="Times New Roman" w:cs="Times New Roman"/>
          <w:b/>
          <w:bCs/>
          <w:sz w:val="24"/>
          <w:szCs w:val="24"/>
          <w:lang w:val="et-EE"/>
        </w:rPr>
      </w:pPr>
    </w:p>
    <w:p w14:paraId="7D457849" w14:textId="6D24819A" w:rsidR="00797DBE" w:rsidRDefault="00797DBE" w:rsidP="00CA47FA">
      <w:pPr>
        <w:pStyle w:val="a3"/>
        <w:rPr>
          <w:rFonts w:ascii="Times New Roman" w:hAnsi="Times New Roman" w:cs="Times New Roman"/>
          <w:b/>
          <w:bCs/>
          <w:sz w:val="24"/>
          <w:szCs w:val="24"/>
          <w:lang w:val="et-EE"/>
        </w:rPr>
      </w:pPr>
    </w:p>
    <w:p w14:paraId="2C8CDF2B" w14:textId="77777777" w:rsidR="00797DBE" w:rsidRPr="00797DBE" w:rsidRDefault="00797DBE" w:rsidP="00CA47FA">
      <w:pPr>
        <w:pStyle w:val="a3"/>
        <w:rPr>
          <w:rFonts w:ascii="Times New Roman" w:hAnsi="Times New Roman" w:cs="Times New Roman"/>
          <w:b/>
          <w:bCs/>
          <w:sz w:val="24"/>
          <w:szCs w:val="24"/>
          <w:lang w:val="et-EE"/>
        </w:rPr>
      </w:pPr>
    </w:p>
    <w:p w14:paraId="17FD9D9C" w14:textId="779439B1" w:rsidR="001242DB" w:rsidRDefault="001242DB" w:rsidP="00CA47FA">
      <w:pPr>
        <w:pStyle w:val="a3"/>
        <w:rPr>
          <w:rFonts w:ascii="Times New Roman" w:hAnsi="Times New Roman" w:cs="Times New Roman"/>
          <w:sz w:val="24"/>
          <w:szCs w:val="24"/>
          <w:lang w:val="et-EE"/>
        </w:rPr>
      </w:pPr>
    </w:p>
    <w:p w14:paraId="0C763B35" w14:textId="77777777" w:rsidR="001242DB" w:rsidRDefault="001242DB" w:rsidP="00CA47FA">
      <w:pPr>
        <w:pStyle w:val="a3"/>
        <w:rPr>
          <w:rFonts w:ascii="Times New Roman" w:hAnsi="Times New Roman" w:cs="Times New Roman"/>
          <w:sz w:val="24"/>
          <w:szCs w:val="24"/>
          <w:lang w:val="et-EE"/>
        </w:rPr>
      </w:pPr>
    </w:p>
    <w:p w14:paraId="2FAAC780" w14:textId="45B43A8A" w:rsidR="004B765C" w:rsidRDefault="004B765C" w:rsidP="004B765C">
      <w:pPr>
        <w:pStyle w:val="a3"/>
        <w:rPr>
          <w:rFonts w:ascii="Times New Roman" w:hAnsi="Times New Roman" w:cs="Times New Roman"/>
          <w:sz w:val="24"/>
          <w:szCs w:val="24"/>
          <w:lang w:val="et-EE"/>
        </w:rPr>
      </w:pPr>
    </w:p>
    <w:p w14:paraId="2E368D16" w14:textId="5DEE3E60" w:rsidR="004B765C" w:rsidRPr="00CA47FA" w:rsidRDefault="004B765C" w:rsidP="00CA47FA">
      <w:pPr>
        <w:rPr>
          <w:rFonts w:ascii="Times New Roman" w:hAnsi="Times New Roman" w:cs="Times New Roman"/>
          <w:sz w:val="24"/>
          <w:szCs w:val="24"/>
          <w:lang w:val="et-EE"/>
        </w:rPr>
      </w:pPr>
    </w:p>
    <w:p w14:paraId="3C65BD12" w14:textId="77777777" w:rsidR="0089177E" w:rsidRDefault="0089177E" w:rsidP="009872B7">
      <w:pPr>
        <w:pStyle w:val="a3"/>
        <w:rPr>
          <w:rFonts w:ascii="Times New Roman" w:hAnsi="Times New Roman" w:cs="Times New Roman"/>
          <w:sz w:val="24"/>
          <w:szCs w:val="24"/>
          <w:lang w:val="et-EE"/>
        </w:rPr>
      </w:pPr>
    </w:p>
    <w:p w14:paraId="3B6E1EE2" w14:textId="0AA3A2AA" w:rsidR="0089177E" w:rsidRDefault="0089177E" w:rsidP="009872B7">
      <w:pPr>
        <w:pStyle w:val="a3"/>
        <w:rPr>
          <w:rFonts w:ascii="Times New Roman" w:hAnsi="Times New Roman" w:cs="Times New Roman"/>
          <w:sz w:val="24"/>
          <w:szCs w:val="24"/>
          <w:lang w:val="et-EE"/>
        </w:rPr>
      </w:pPr>
    </w:p>
    <w:p w14:paraId="42A41013" w14:textId="2B098B36" w:rsidR="0089177E" w:rsidRDefault="0089177E" w:rsidP="009872B7">
      <w:pPr>
        <w:pStyle w:val="a3"/>
        <w:rPr>
          <w:rFonts w:ascii="Times New Roman" w:hAnsi="Times New Roman" w:cs="Times New Roman"/>
          <w:sz w:val="24"/>
          <w:szCs w:val="24"/>
          <w:lang w:val="et-EE"/>
        </w:rPr>
      </w:pPr>
    </w:p>
    <w:p w14:paraId="282E5615" w14:textId="14A937B4" w:rsidR="0089177E" w:rsidRDefault="0089177E" w:rsidP="009872B7">
      <w:pPr>
        <w:pStyle w:val="a3"/>
        <w:rPr>
          <w:rFonts w:ascii="Times New Roman" w:hAnsi="Times New Roman" w:cs="Times New Roman"/>
          <w:sz w:val="24"/>
          <w:szCs w:val="24"/>
          <w:lang w:val="et-EE"/>
        </w:rPr>
      </w:pPr>
    </w:p>
    <w:p w14:paraId="3ACAA039" w14:textId="77777777" w:rsidR="0089177E" w:rsidRPr="00E16851" w:rsidRDefault="0089177E" w:rsidP="009872B7">
      <w:pPr>
        <w:pStyle w:val="a3"/>
        <w:rPr>
          <w:rFonts w:ascii="Times New Roman" w:hAnsi="Times New Roman" w:cs="Times New Roman"/>
          <w:sz w:val="24"/>
          <w:szCs w:val="24"/>
          <w:lang w:val="et-EE"/>
        </w:rPr>
      </w:pPr>
    </w:p>
    <w:p w14:paraId="46CF324C" w14:textId="77777777" w:rsidR="001B3D8E" w:rsidRPr="001B3D8E" w:rsidRDefault="001B3D8E" w:rsidP="001B3D8E">
      <w:pPr>
        <w:pStyle w:val="a3"/>
        <w:rPr>
          <w:rFonts w:ascii="Times New Roman" w:hAnsi="Times New Roman" w:cs="Times New Roman"/>
          <w:sz w:val="24"/>
          <w:szCs w:val="24"/>
          <w:lang w:val="et-EE"/>
        </w:rPr>
      </w:pPr>
    </w:p>
    <w:sectPr w:rsidR="001B3D8E" w:rsidRPr="001B3D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B1657"/>
    <w:multiLevelType w:val="hybridMultilevel"/>
    <w:tmpl w:val="40B25C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001ECE"/>
    <w:multiLevelType w:val="hybridMultilevel"/>
    <w:tmpl w:val="10A4A7F6"/>
    <w:lvl w:ilvl="0" w:tplc="5DAAC312">
      <w:start w:val="14"/>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49036819">
    <w:abstractNumId w:val="0"/>
  </w:num>
  <w:num w:numId="2" w16cid:durableId="1969504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40"/>
    <w:rsid w:val="00097BBA"/>
    <w:rsid w:val="000E16E8"/>
    <w:rsid w:val="001151AA"/>
    <w:rsid w:val="001242DB"/>
    <w:rsid w:val="001559A7"/>
    <w:rsid w:val="0018644C"/>
    <w:rsid w:val="001B3D8E"/>
    <w:rsid w:val="001C1B20"/>
    <w:rsid w:val="001F30D4"/>
    <w:rsid w:val="0024389A"/>
    <w:rsid w:val="0025731A"/>
    <w:rsid w:val="00264046"/>
    <w:rsid w:val="002B244E"/>
    <w:rsid w:val="0040419E"/>
    <w:rsid w:val="00405DCD"/>
    <w:rsid w:val="004B765C"/>
    <w:rsid w:val="004E182F"/>
    <w:rsid w:val="005F1A55"/>
    <w:rsid w:val="00697938"/>
    <w:rsid w:val="00797DBE"/>
    <w:rsid w:val="007E4540"/>
    <w:rsid w:val="00861D1D"/>
    <w:rsid w:val="008852C9"/>
    <w:rsid w:val="0089177E"/>
    <w:rsid w:val="00912C6B"/>
    <w:rsid w:val="009872B7"/>
    <w:rsid w:val="009A1C36"/>
    <w:rsid w:val="009B2974"/>
    <w:rsid w:val="009E65F6"/>
    <w:rsid w:val="00A14497"/>
    <w:rsid w:val="00AC6806"/>
    <w:rsid w:val="00B66059"/>
    <w:rsid w:val="00C873CB"/>
    <w:rsid w:val="00CA47FA"/>
    <w:rsid w:val="00D55DBD"/>
    <w:rsid w:val="00DB75E6"/>
    <w:rsid w:val="00E16851"/>
    <w:rsid w:val="00E51A8F"/>
    <w:rsid w:val="00F34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75EB"/>
  <w15:chartTrackingRefBased/>
  <w15:docId w15:val="{45737A9B-D902-4E81-9E06-4DAA98FE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3D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59053-F4D6-4EF2-811E-5467204F2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2462</TotalTime>
  <Pages>6</Pages>
  <Words>1652</Words>
  <Characters>9423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22</cp:revision>
  <dcterms:created xsi:type="dcterms:W3CDTF">2023-02-24T14:10:00Z</dcterms:created>
  <dcterms:modified xsi:type="dcterms:W3CDTF">2023-05-21T11:24:00Z</dcterms:modified>
</cp:coreProperties>
</file>